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B8" w:rsidRPr="00BE158A" w:rsidRDefault="00AE69B8" w:rsidP="00EC468F">
      <w:pPr>
        <w:pStyle w:val="10"/>
        <w:numPr>
          <w:ilvl w:val="0"/>
          <w:numId w:val="30"/>
        </w:numPr>
        <w:ind w:left="0" w:firstLine="851"/>
        <w:jc w:val="both"/>
        <w:rPr>
          <w:b/>
          <w:sz w:val="22"/>
          <w:szCs w:val="22"/>
        </w:rPr>
      </w:pPr>
      <w:r w:rsidRPr="00BE158A">
        <w:rPr>
          <w:b/>
          <w:sz w:val="22"/>
          <w:szCs w:val="22"/>
        </w:rPr>
        <w:t>Основные положения</w:t>
      </w:r>
    </w:p>
    <w:p w:rsidR="00AE69B8" w:rsidRPr="005C2F19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5C2F19">
        <w:rPr>
          <w:sz w:val="22"/>
          <w:szCs w:val="22"/>
        </w:rPr>
        <w:t>Процедура подтверждения соответствия проводится с целью придания уверенности всем заинтересованным сторонам в том, что продукция удовлетворяет установленным требованиям.</w:t>
      </w:r>
    </w:p>
    <w:p w:rsidR="00AE69B8" w:rsidRPr="005C2F19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5C2F19">
        <w:rPr>
          <w:sz w:val="22"/>
          <w:szCs w:val="22"/>
        </w:rPr>
        <w:t xml:space="preserve">Требования и правила проведения работ по подтверждению соответствия продукции определены нормативными и правовыми актами в области аккредитации и подтверждения соответствия, ГОСТ, ГОСТ </w:t>
      </w:r>
      <w:proofErr w:type="gramStart"/>
      <w:r w:rsidRPr="005C2F19">
        <w:rPr>
          <w:sz w:val="22"/>
          <w:szCs w:val="22"/>
        </w:rPr>
        <w:t>Р</w:t>
      </w:r>
      <w:proofErr w:type="gramEnd"/>
      <w:r w:rsidRPr="005C2F19">
        <w:rPr>
          <w:sz w:val="22"/>
          <w:szCs w:val="22"/>
        </w:rPr>
        <w:t>, ТУ, СТО, другими документами по стандартизации продукции и добровольных систем сертификации.</w:t>
      </w:r>
    </w:p>
    <w:p w:rsidR="00AE69B8" w:rsidRPr="005C2F19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5C2F19">
        <w:rPr>
          <w:sz w:val="22"/>
          <w:szCs w:val="22"/>
        </w:rPr>
        <w:t xml:space="preserve">Подтверждение соответствия продукции </w:t>
      </w:r>
      <w:proofErr w:type="gramStart"/>
      <w:r w:rsidRPr="005C2F19">
        <w:rPr>
          <w:sz w:val="22"/>
          <w:szCs w:val="22"/>
        </w:rPr>
        <w:t>проводится в обязательном и добровольном порядке и осуществляется</w:t>
      </w:r>
      <w:proofErr w:type="gramEnd"/>
      <w:r w:rsidRPr="005C2F19">
        <w:rPr>
          <w:sz w:val="22"/>
          <w:szCs w:val="22"/>
        </w:rPr>
        <w:t xml:space="preserve"> в виде проведения работ по сертификации.</w:t>
      </w:r>
    </w:p>
    <w:p w:rsidR="00AE69B8" w:rsidRPr="005C2F19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pacing w:val="-4"/>
          <w:sz w:val="22"/>
          <w:szCs w:val="22"/>
        </w:rPr>
      </w:pPr>
      <w:r w:rsidRPr="005C2F19">
        <w:rPr>
          <w:spacing w:val="-4"/>
          <w:sz w:val="22"/>
          <w:szCs w:val="22"/>
        </w:rPr>
        <w:t>Сертификация продукции, по показателям, предусмотренным в нормативных документах, проводится в соответствии с номенклатурой продукции, указанной в области аккредитации ОС и области деятельности в Системах добровольной сертификации.</w:t>
      </w:r>
    </w:p>
    <w:p w:rsidR="00AE69B8" w:rsidRPr="005C2F19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5C2F19">
        <w:rPr>
          <w:sz w:val="22"/>
          <w:szCs w:val="22"/>
        </w:rPr>
        <w:t>В случае если нормативными документами и другими законодательными актами, действующими на территории РФ, на продукцию установлены требования по показателям пожарной безопасности и санитарно-эпидемиологическим показателям, Заявитель обязан предоставить в ОС копии протоколов с результатами испытаний по этим показателям.</w:t>
      </w:r>
    </w:p>
    <w:p w:rsidR="00AE69B8" w:rsidRPr="005C2F19" w:rsidRDefault="00AE69B8" w:rsidP="00EC468F">
      <w:pPr>
        <w:pStyle w:val="10"/>
        <w:numPr>
          <w:ilvl w:val="0"/>
          <w:numId w:val="0"/>
        </w:numPr>
        <w:shd w:val="clear" w:color="auto" w:fill="FFFFFF"/>
        <w:ind w:firstLine="851"/>
        <w:jc w:val="both"/>
        <w:rPr>
          <w:bCs/>
          <w:sz w:val="22"/>
          <w:szCs w:val="22"/>
        </w:rPr>
      </w:pPr>
      <w:r w:rsidRPr="005C2F19">
        <w:rPr>
          <w:sz w:val="22"/>
          <w:szCs w:val="22"/>
        </w:rPr>
        <w:t>Обязательное подтверждение соответствия осуществляется в соответствии</w:t>
      </w:r>
      <w:r w:rsidRPr="005C2F19">
        <w:rPr>
          <w:bCs/>
          <w:sz w:val="22"/>
          <w:szCs w:val="22"/>
        </w:rPr>
        <w:t xml:space="preserve"> с Постановлением Правительства РФ от 23 декабря 2021 года № 2425.</w:t>
      </w:r>
    </w:p>
    <w:p w:rsidR="00AE69B8" w:rsidRPr="002F4F03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5C2F19">
        <w:rPr>
          <w:sz w:val="22"/>
          <w:szCs w:val="22"/>
        </w:rPr>
        <w:t>При проведении работ по сертификации Заявителем могут быть как отечественные, так и зарубежные предприятия – изготовители, потребители продукции и другие заинтересованные стороны, в том числе частные лица, если документами Систем сертификации не предусмотрено иного.</w:t>
      </w:r>
    </w:p>
    <w:p w:rsidR="00AE69B8" w:rsidRDefault="00AE69B8" w:rsidP="00EC468F">
      <w:pPr>
        <w:pStyle w:val="10"/>
        <w:numPr>
          <w:ilvl w:val="0"/>
          <w:numId w:val="0"/>
        </w:numPr>
        <w:ind w:firstLine="851"/>
        <w:jc w:val="both"/>
        <w:rPr>
          <w:b/>
          <w:sz w:val="22"/>
          <w:szCs w:val="22"/>
        </w:rPr>
      </w:pPr>
      <w:bookmarkStart w:id="0" w:name="_Toc455417862"/>
      <w:r w:rsidRPr="00FE76C3">
        <w:rPr>
          <w:b/>
          <w:sz w:val="22"/>
          <w:szCs w:val="22"/>
        </w:rPr>
        <w:t>5</w:t>
      </w:r>
      <w:r w:rsidRPr="00BE158A">
        <w:rPr>
          <w:b/>
          <w:sz w:val="22"/>
          <w:szCs w:val="22"/>
        </w:rPr>
        <w:t xml:space="preserve"> Сертификация продукции</w:t>
      </w:r>
      <w:bookmarkEnd w:id="0"/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>Правила и порядок проведения сертификации продукции.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AD1708">
        <w:rPr>
          <w:b/>
          <w:sz w:val="22"/>
          <w:szCs w:val="22"/>
        </w:rPr>
        <w:t>.1 Подача заявки</w:t>
      </w:r>
    </w:p>
    <w:p w:rsidR="00AE69B8" w:rsidRPr="00EC468F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pacing w:val="-4"/>
          <w:sz w:val="22"/>
          <w:szCs w:val="22"/>
        </w:rPr>
      </w:pPr>
      <w:r w:rsidRPr="00EC468F">
        <w:rPr>
          <w:spacing w:val="-4"/>
          <w:sz w:val="22"/>
          <w:szCs w:val="22"/>
        </w:rPr>
        <w:t xml:space="preserve">Сертификация продукции, осуществляется по типовым схемам в соответствии с ГОСТ </w:t>
      </w:r>
      <w:proofErr w:type="gramStart"/>
      <w:r w:rsidRPr="00EC468F">
        <w:rPr>
          <w:spacing w:val="-4"/>
          <w:sz w:val="22"/>
          <w:szCs w:val="22"/>
        </w:rPr>
        <w:t>Р</w:t>
      </w:r>
      <w:proofErr w:type="gramEnd"/>
      <w:r w:rsidRPr="00EC468F">
        <w:rPr>
          <w:spacing w:val="-4"/>
          <w:sz w:val="22"/>
          <w:szCs w:val="22"/>
        </w:rPr>
        <w:t xml:space="preserve"> 53603-2020.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 xml:space="preserve">Для проведения сертификации конкретной продукции Заявитель направляет в </w:t>
      </w:r>
      <w:bookmarkStart w:id="1" w:name="e0_85_"/>
      <w:r w:rsidRPr="00BE158A">
        <w:rPr>
          <w:sz w:val="22"/>
          <w:szCs w:val="22"/>
        </w:rPr>
        <w:t xml:space="preserve">ОС </w:t>
      </w:r>
      <w:bookmarkEnd w:id="1"/>
      <w:r w:rsidRPr="00BE158A">
        <w:rPr>
          <w:sz w:val="22"/>
          <w:szCs w:val="22"/>
        </w:rPr>
        <w:t>заявку</w:t>
      </w:r>
      <w:r>
        <w:rPr>
          <w:sz w:val="22"/>
          <w:szCs w:val="22"/>
        </w:rPr>
        <w:t>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2F4F03">
        <w:rPr>
          <w:sz w:val="22"/>
          <w:szCs w:val="22"/>
        </w:rPr>
        <w:t xml:space="preserve">Вместе с заявкой Заявитель заполняет </w:t>
      </w:r>
      <w:r w:rsidRPr="00A40A5A">
        <w:rPr>
          <w:color w:val="000000"/>
          <w:sz w:val="22"/>
          <w:szCs w:val="22"/>
        </w:rPr>
        <w:t>Анкету для</w:t>
      </w:r>
      <w:r w:rsidRPr="002F4F03">
        <w:rPr>
          <w:sz w:val="22"/>
          <w:szCs w:val="22"/>
        </w:rPr>
        <w:t xml:space="preserve"> предварительной оценки</w:t>
      </w:r>
      <w:r>
        <w:rPr>
          <w:sz w:val="22"/>
          <w:szCs w:val="22"/>
        </w:rPr>
        <w:t>.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Также для предварительной оценки, в зависимости от схемы сертификации, эксперт ОС от органа по сертификации СМК </w:t>
      </w:r>
      <w:proofErr w:type="gramStart"/>
      <w:r>
        <w:rPr>
          <w:color w:val="000000"/>
          <w:sz w:val="22"/>
          <w:szCs w:val="22"/>
        </w:rPr>
        <w:t>получает информацию о подтверждении действия сертификата СМК Изготовителя на момент подачи заявки или запрашивает</w:t>
      </w:r>
      <w:proofErr w:type="gramEnd"/>
      <w:r>
        <w:rPr>
          <w:color w:val="000000"/>
          <w:sz w:val="22"/>
          <w:szCs w:val="22"/>
        </w:rPr>
        <w:t xml:space="preserve"> копии документов, подтверждающих или отменяющих действие сертификата СМК.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>Заявка должна быть подписана уполномоченным представителем Заявителя.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943E3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943E31">
        <w:rPr>
          <w:b/>
          <w:sz w:val="22"/>
          <w:szCs w:val="22"/>
        </w:rPr>
        <w:t>.1 Рассмотрение заявки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>При рассмотрении поступившей заявки, Анкеты и пакета документов, проверяет</w:t>
      </w:r>
      <w:r>
        <w:rPr>
          <w:sz w:val="22"/>
          <w:szCs w:val="22"/>
        </w:rPr>
        <w:t>ся</w:t>
      </w:r>
      <w:r w:rsidRPr="00BE158A">
        <w:rPr>
          <w:sz w:val="22"/>
          <w:szCs w:val="22"/>
        </w:rPr>
        <w:t>:</w:t>
      </w:r>
    </w:p>
    <w:p w:rsidR="00AE69B8" w:rsidRPr="00BE158A" w:rsidRDefault="00AE69B8" w:rsidP="00EC468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>правильность и полнот</w:t>
      </w:r>
      <w:r>
        <w:rPr>
          <w:sz w:val="22"/>
          <w:szCs w:val="22"/>
        </w:rPr>
        <w:t>а</w:t>
      </w:r>
      <w:r w:rsidRPr="00BE158A">
        <w:rPr>
          <w:sz w:val="22"/>
          <w:szCs w:val="22"/>
        </w:rPr>
        <w:t xml:space="preserve"> заполнения заявки;</w:t>
      </w:r>
    </w:p>
    <w:p w:rsidR="00AE69B8" w:rsidRPr="00BE158A" w:rsidRDefault="00AE69B8" w:rsidP="00EC468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>наличие заявленной продукции в области аккредитации ОС;</w:t>
      </w:r>
    </w:p>
    <w:p w:rsidR="00AE69B8" w:rsidRPr="00BE158A" w:rsidRDefault="00AE69B8" w:rsidP="00EC468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 xml:space="preserve">пригодность </w:t>
      </w:r>
      <w:r>
        <w:rPr>
          <w:sz w:val="22"/>
          <w:szCs w:val="22"/>
        </w:rPr>
        <w:t>НД</w:t>
      </w:r>
      <w:r w:rsidRPr="00BE158A">
        <w:rPr>
          <w:sz w:val="22"/>
          <w:szCs w:val="22"/>
        </w:rPr>
        <w:t xml:space="preserve"> на продукцию для целей сертификации;</w:t>
      </w:r>
    </w:p>
    <w:p w:rsidR="00AE69B8" w:rsidRPr="00BE158A" w:rsidRDefault="00AE69B8" w:rsidP="00EC468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>корректность заявленной схемы сертификации;</w:t>
      </w:r>
    </w:p>
    <w:p w:rsidR="00AE69B8" w:rsidRPr="00BE158A" w:rsidRDefault="00AE69B8" w:rsidP="00EC468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>выбор ИЦ (ИЛ) для проведения испытаний продукции (с учетом пожеланий Заявителя)</w:t>
      </w:r>
      <w:r>
        <w:rPr>
          <w:sz w:val="22"/>
          <w:szCs w:val="22"/>
        </w:rPr>
        <w:t>;</w:t>
      </w:r>
    </w:p>
    <w:p w:rsidR="00AE69B8" w:rsidRPr="00BE158A" w:rsidRDefault="00AE69B8" w:rsidP="00EC468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 xml:space="preserve">наличие и достаточность необходимых документов для проведения </w:t>
      </w:r>
      <w:r>
        <w:rPr>
          <w:sz w:val="22"/>
          <w:szCs w:val="22"/>
        </w:rPr>
        <w:t>сертификации</w:t>
      </w:r>
      <w:r w:rsidRPr="00BE158A">
        <w:rPr>
          <w:sz w:val="22"/>
          <w:szCs w:val="22"/>
        </w:rPr>
        <w:t>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pacing w:val="-4"/>
          <w:sz w:val="22"/>
          <w:szCs w:val="22"/>
        </w:rPr>
      </w:pPr>
      <w:r w:rsidRPr="00063A09">
        <w:rPr>
          <w:spacing w:val="-4"/>
          <w:sz w:val="22"/>
          <w:szCs w:val="22"/>
        </w:rPr>
        <w:t>При необходимости запрашива</w:t>
      </w:r>
      <w:r>
        <w:rPr>
          <w:spacing w:val="-4"/>
          <w:sz w:val="22"/>
          <w:szCs w:val="22"/>
        </w:rPr>
        <w:t>ю</w:t>
      </w:r>
      <w:r w:rsidRPr="00063A09">
        <w:rPr>
          <w:spacing w:val="-4"/>
          <w:sz w:val="22"/>
          <w:szCs w:val="22"/>
        </w:rPr>
        <w:t>т</w:t>
      </w:r>
      <w:r>
        <w:rPr>
          <w:spacing w:val="-4"/>
          <w:sz w:val="22"/>
          <w:szCs w:val="22"/>
        </w:rPr>
        <w:t>ся</w:t>
      </w:r>
      <w:r w:rsidRPr="00063A09">
        <w:rPr>
          <w:spacing w:val="-4"/>
          <w:sz w:val="22"/>
          <w:szCs w:val="22"/>
        </w:rPr>
        <w:t xml:space="preserve"> у Заявителя дополнительные сведения.</w:t>
      </w:r>
    </w:p>
    <w:p w:rsidR="00AE69B8" w:rsidRPr="00943E31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943E3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943E31">
        <w:rPr>
          <w:b/>
          <w:sz w:val="22"/>
          <w:szCs w:val="22"/>
        </w:rPr>
        <w:t>.2 Оценка нормативных документов, Анкеты и других документов, представленных Заявителем</w:t>
      </w:r>
      <w:r>
        <w:rPr>
          <w:b/>
          <w:sz w:val="22"/>
          <w:szCs w:val="22"/>
        </w:rPr>
        <w:t>.</w:t>
      </w:r>
    </w:p>
    <w:p w:rsidR="00AE69B8" w:rsidRPr="003A75D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3A75D8">
        <w:rPr>
          <w:sz w:val="22"/>
          <w:szCs w:val="22"/>
        </w:rPr>
        <w:t xml:space="preserve">При проведении работ по </w:t>
      </w:r>
      <w:r>
        <w:rPr>
          <w:sz w:val="22"/>
          <w:szCs w:val="22"/>
        </w:rPr>
        <w:t>сертификации</w:t>
      </w:r>
      <w:r w:rsidRPr="003A75D8">
        <w:rPr>
          <w:sz w:val="22"/>
          <w:szCs w:val="22"/>
        </w:rPr>
        <w:t xml:space="preserve"> продукции на соответствие ТУ или СТО </w:t>
      </w:r>
      <w:r>
        <w:rPr>
          <w:sz w:val="22"/>
          <w:szCs w:val="22"/>
        </w:rPr>
        <w:t>эксперт</w:t>
      </w:r>
      <w:r w:rsidRPr="003A75D8">
        <w:rPr>
          <w:sz w:val="22"/>
          <w:szCs w:val="22"/>
        </w:rPr>
        <w:t xml:space="preserve"> ОС проводит оценку представленных </w:t>
      </w:r>
      <w:r>
        <w:rPr>
          <w:sz w:val="22"/>
          <w:szCs w:val="22"/>
        </w:rPr>
        <w:t>НД</w:t>
      </w:r>
      <w:r w:rsidRPr="003A75D8">
        <w:rPr>
          <w:sz w:val="22"/>
          <w:szCs w:val="22"/>
        </w:rPr>
        <w:t xml:space="preserve"> с целью возможности их применения </w:t>
      </w:r>
      <w:proofErr w:type="gramStart"/>
      <w:r>
        <w:rPr>
          <w:sz w:val="22"/>
          <w:szCs w:val="22"/>
        </w:rPr>
        <w:t>при</w:t>
      </w:r>
      <w:proofErr w:type="gramEnd"/>
      <w:r w:rsidRPr="003A75D8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я</w:t>
      </w:r>
      <w:r w:rsidRPr="003A75D8">
        <w:rPr>
          <w:sz w:val="22"/>
          <w:szCs w:val="22"/>
        </w:rPr>
        <w:t xml:space="preserve"> работ по </w:t>
      </w:r>
      <w:r>
        <w:rPr>
          <w:sz w:val="22"/>
          <w:szCs w:val="22"/>
        </w:rPr>
        <w:t>сертификации</w:t>
      </w:r>
      <w:r w:rsidRPr="003A75D8">
        <w:rPr>
          <w:sz w:val="22"/>
          <w:szCs w:val="22"/>
        </w:rPr>
        <w:t xml:space="preserve">. 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 xml:space="preserve">В случае невозможности применения </w:t>
      </w:r>
      <w:r>
        <w:rPr>
          <w:sz w:val="22"/>
          <w:szCs w:val="22"/>
        </w:rPr>
        <w:t>НД</w:t>
      </w:r>
      <w:r w:rsidRPr="00BE158A">
        <w:rPr>
          <w:sz w:val="22"/>
          <w:szCs w:val="22"/>
        </w:rPr>
        <w:t xml:space="preserve"> для проведения работ по </w:t>
      </w:r>
      <w:r>
        <w:rPr>
          <w:sz w:val="22"/>
          <w:szCs w:val="22"/>
        </w:rPr>
        <w:t>сертификации</w:t>
      </w:r>
      <w:r w:rsidRPr="00BE158A">
        <w:rPr>
          <w:sz w:val="22"/>
          <w:szCs w:val="22"/>
        </w:rPr>
        <w:t>, НД возвращается Заявителю на доработку и внесения необходимых корректировок для их устранения.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При выявлении одного или нескольких несоответствий ОС информирует о них Заявителя.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Для продолжения работ по сертификацию ОС предоставляет информацию о дополнительных задачах по оцениванию, необходимых для устранения несоответствий.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В случае согласия Заявителя на решение дополнительных задач по оцениванию, после устранения всех несоответствий работы по сертификации продолжаются.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2"/>
          <w:szCs w:val="22"/>
        </w:rPr>
      </w:pPr>
      <w:r w:rsidRPr="00BE158A">
        <w:rPr>
          <w:sz w:val="22"/>
          <w:szCs w:val="22"/>
        </w:rPr>
        <w:t xml:space="preserve">При соответствии </w:t>
      </w:r>
      <w:r>
        <w:rPr>
          <w:sz w:val="22"/>
          <w:szCs w:val="22"/>
        </w:rPr>
        <w:t>НД</w:t>
      </w:r>
      <w:r w:rsidRPr="00BE158A">
        <w:rPr>
          <w:sz w:val="22"/>
          <w:szCs w:val="22"/>
        </w:rPr>
        <w:t xml:space="preserve"> действующим нормам и требованиям, ОС проводит работы по </w:t>
      </w:r>
      <w:r>
        <w:rPr>
          <w:sz w:val="22"/>
          <w:szCs w:val="22"/>
        </w:rPr>
        <w:t>сертификации</w:t>
      </w:r>
      <w:r w:rsidRPr="00BE158A">
        <w:rPr>
          <w:sz w:val="22"/>
          <w:szCs w:val="22"/>
        </w:rPr>
        <w:t xml:space="preserve"> продукции.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943E3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943E31">
        <w:rPr>
          <w:b/>
          <w:sz w:val="22"/>
          <w:szCs w:val="22"/>
        </w:rPr>
        <w:t>.3 Регистрация заявки</w:t>
      </w:r>
    </w:p>
    <w:p w:rsidR="00AE69B8" w:rsidRDefault="00E22291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ОС </w:t>
      </w:r>
      <w:proofErr w:type="gramStart"/>
      <w:r w:rsidR="00AE69B8" w:rsidRPr="0077779C">
        <w:rPr>
          <w:sz w:val="22"/>
          <w:szCs w:val="22"/>
        </w:rPr>
        <w:t xml:space="preserve">регистрирует </w:t>
      </w:r>
      <w:r w:rsidR="00AE69B8">
        <w:rPr>
          <w:sz w:val="22"/>
          <w:szCs w:val="22"/>
        </w:rPr>
        <w:t>заявку</w:t>
      </w:r>
      <w:r w:rsidR="00AE69B8" w:rsidRPr="0077779C">
        <w:rPr>
          <w:sz w:val="22"/>
          <w:szCs w:val="22"/>
        </w:rPr>
        <w:t xml:space="preserve"> и присваивает</w:t>
      </w:r>
      <w:proofErr w:type="gramEnd"/>
      <w:r w:rsidR="00AE69B8" w:rsidRPr="0077779C">
        <w:rPr>
          <w:sz w:val="22"/>
          <w:szCs w:val="22"/>
        </w:rPr>
        <w:t xml:space="preserve"> ей регистрационный номер.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943E3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1.4</w:t>
      </w:r>
      <w:r w:rsidRPr="00943E31">
        <w:rPr>
          <w:b/>
          <w:sz w:val="22"/>
          <w:szCs w:val="22"/>
        </w:rPr>
        <w:t xml:space="preserve"> Решение по заявке</w:t>
      </w:r>
    </w:p>
    <w:p w:rsidR="00AE69B8" w:rsidRPr="00E71F06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E71F06">
        <w:rPr>
          <w:sz w:val="22"/>
          <w:szCs w:val="22"/>
        </w:rPr>
        <w:t xml:space="preserve">При положительном результате анализа заявки, Анкеты и представленного пакета документов руководитель ОС </w:t>
      </w:r>
      <w:proofErr w:type="gramStart"/>
      <w:r w:rsidRPr="00E71F06">
        <w:rPr>
          <w:sz w:val="22"/>
          <w:szCs w:val="22"/>
        </w:rPr>
        <w:t>принимает и подписыв</w:t>
      </w:r>
      <w:r w:rsidR="00302D1F">
        <w:rPr>
          <w:sz w:val="22"/>
          <w:szCs w:val="22"/>
        </w:rPr>
        <w:t>ает</w:t>
      </w:r>
      <w:proofErr w:type="gramEnd"/>
      <w:r w:rsidR="00302D1F">
        <w:rPr>
          <w:sz w:val="22"/>
          <w:szCs w:val="22"/>
        </w:rPr>
        <w:t xml:space="preserve"> Решение по заявке </w:t>
      </w:r>
      <w:r w:rsidRPr="00E71F06">
        <w:rPr>
          <w:sz w:val="22"/>
          <w:szCs w:val="22"/>
        </w:rPr>
        <w:t xml:space="preserve">для дальнейшего проведения оценивания заявленной на сертификацию продукции. </w:t>
      </w:r>
    </w:p>
    <w:p w:rsidR="00AE69B8" w:rsidRPr="00CF6246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E71F06">
        <w:rPr>
          <w:sz w:val="22"/>
          <w:szCs w:val="22"/>
        </w:rPr>
        <w:t xml:space="preserve">Решение по заявке </w:t>
      </w:r>
      <w:proofErr w:type="gramStart"/>
      <w:r w:rsidRPr="00E71F06">
        <w:rPr>
          <w:sz w:val="22"/>
          <w:szCs w:val="22"/>
        </w:rPr>
        <w:t>согласовывается с Заявителем и далее заключается</w:t>
      </w:r>
      <w:proofErr w:type="gramEnd"/>
      <w:r w:rsidRPr="00E71F06">
        <w:rPr>
          <w:sz w:val="22"/>
          <w:szCs w:val="22"/>
        </w:rPr>
        <w:t xml:space="preserve"> договор на проведение </w:t>
      </w:r>
      <w:r w:rsidRPr="00E71F06">
        <w:rPr>
          <w:sz w:val="22"/>
          <w:szCs w:val="22"/>
        </w:rPr>
        <w:lastRenderedPageBreak/>
        <w:t>работ по сертификации.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>Срок рассмотрения</w:t>
      </w:r>
      <w:r>
        <w:rPr>
          <w:sz w:val="22"/>
          <w:szCs w:val="22"/>
        </w:rPr>
        <w:t>,</w:t>
      </w:r>
      <w:r w:rsidRPr="00BE158A">
        <w:rPr>
          <w:sz w:val="22"/>
          <w:szCs w:val="22"/>
        </w:rPr>
        <w:t xml:space="preserve"> с момента поступления заявки</w:t>
      </w:r>
      <w:r>
        <w:rPr>
          <w:sz w:val="22"/>
          <w:szCs w:val="22"/>
        </w:rPr>
        <w:t xml:space="preserve">, Анкеты </w:t>
      </w:r>
      <w:r w:rsidRPr="00BE158A">
        <w:rPr>
          <w:sz w:val="22"/>
          <w:szCs w:val="22"/>
        </w:rPr>
        <w:t xml:space="preserve">и необходимого пакета документов до выдачи решения по ней – не более </w:t>
      </w:r>
      <w:r>
        <w:rPr>
          <w:sz w:val="22"/>
          <w:szCs w:val="22"/>
        </w:rPr>
        <w:t>7</w:t>
      </w:r>
      <w:r w:rsidRPr="00BE158A">
        <w:rPr>
          <w:sz w:val="22"/>
          <w:szCs w:val="22"/>
        </w:rPr>
        <w:t xml:space="preserve"> рабочих дней.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pacing w:val="-4"/>
          <w:sz w:val="22"/>
          <w:szCs w:val="22"/>
        </w:rPr>
      </w:pPr>
      <w:r w:rsidRPr="00BE158A">
        <w:rPr>
          <w:spacing w:val="-4"/>
          <w:sz w:val="22"/>
          <w:szCs w:val="22"/>
        </w:rPr>
        <w:t xml:space="preserve"> ОС приступает к процедурам сертификации после подписания договора</w:t>
      </w:r>
      <w:r>
        <w:rPr>
          <w:spacing w:val="-4"/>
          <w:sz w:val="22"/>
          <w:szCs w:val="22"/>
        </w:rPr>
        <w:t xml:space="preserve"> </w:t>
      </w:r>
      <w:r w:rsidRPr="00BE158A">
        <w:rPr>
          <w:spacing w:val="-4"/>
          <w:sz w:val="22"/>
          <w:szCs w:val="22"/>
        </w:rPr>
        <w:t>и поступления денежных средств на свой расчетный счет.</w:t>
      </w:r>
      <w:r>
        <w:rPr>
          <w:spacing w:val="-4"/>
          <w:sz w:val="22"/>
          <w:szCs w:val="22"/>
        </w:rPr>
        <w:t xml:space="preserve"> 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 xml:space="preserve">При отрицательных результатах анализа документов Заявителю выдается </w:t>
      </w:r>
      <w:r>
        <w:rPr>
          <w:sz w:val="22"/>
          <w:szCs w:val="22"/>
        </w:rPr>
        <w:t>Р</w:t>
      </w:r>
      <w:r w:rsidRPr="00BE158A">
        <w:rPr>
          <w:sz w:val="22"/>
          <w:szCs w:val="22"/>
        </w:rPr>
        <w:t>ешение об отказе в проведении сертификации продукции с обоснованием отказа.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063A09">
        <w:rPr>
          <w:sz w:val="22"/>
          <w:szCs w:val="22"/>
        </w:rPr>
        <w:t xml:space="preserve">Если в течение 30 календарных дней работы по сертификации не начались по вине Заявителя, заявка </w:t>
      </w:r>
      <w:proofErr w:type="gramStart"/>
      <w:r w:rsidRPr="00063A09">
        <w:rPr>
          <w:sz w:val="22"/>
          <w:szCs w:val="22"/>
        </w:rPr>
        <w:t>считается аннулированной и подлежит</w:t>
      </w:r>
      <w:proofErr w:type="gramEnd"/>
      <w:r w:rsidRPr="00063A09">
        <w:rPr>
          <w:sz w:val="22"/>
          <w:szCs w:val="22"/>
        </w:rPr>
        <w:t xml:space="preserve"> уничтожению.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943E31">
        <w:rPr>
          <w:b/>
          <w:sz w:val="22"/>
          <w:szCs w:val="22"/>
        </w:rPr>
        <w:t>.2 Оценивание</w:t>
      </w:r>
      <w:r>
        <w:rPr>
          <w:b/>
          <w:sz w:val="22"/>
          <w:szCs w:val="22"/>
        </w:rPr>
        <w:t xml:space="preserve"> 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D35252">
        <w:rPr>
          <w:sz w:val="22"/>
          <w:szCs w:val="22"/>
        </w:rPr>
        <w:t>Оценивание продукции Заявителя осуществляется по требованиям, установленным в указанных стандартах и других нормативных документах</w:t>
      </w:r>
      <w:r>
        <w:rPr>
          <w:sz w:val="22"/>
          <w:szCs w:val="22"/>
        </w:rPr>
        <w:t>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C81BB1">
        <w:rPr>
          <w:sz w:val="22"/>
          <w:szCs w:val="22"/>
        </w:rPr>
        <w:t>ОС обеспечивает доступность всей необходимой информации и (или) документации для выполнения оценивания</w:t>
      </w:r>
      <w:r>
        <w:rPr>
          <w:sz w:val="22"/>
          <w:szCs w:val="22"/>
        </w:rPr>
        <w:t>.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943E3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2.1</w:t>
      </w:r>
      <w:r w:rsidRPr="00943E31">
        <w:rPr>
          <w:b/>
          <w:sz w:val="22"/>
          <w:szCs w:val="22"/>
        </w:rPr>
        <w:t xml:space="preserve"> Задани</w:t>
      </w:r>
      <w:r>
        <w:rPr>
          <w:b/>
          <w:sz w:val="22"/>
          <w:szCs w:val="22"/>
        </w:rPr>
        <w:t>е</w:t>
      </w:r>
      <w:r w:rsidRPr="00943E31">
        <w:rPr>
          <w:b/>
          <w:sz w:val="22"/>
          <w:szCs w:val="22"/>
        </w:rPr>
        <w:t xml:space="preserve"> на проведение испытаний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pacing w:val="-2"/>
          <w:sz w:val="22"/>
          <w:szCs w:val="22"/>
        </w:rPr>
      </w:pPr>
      <w:bookmarkStart w:id="2" w:name="e0_98_"/>
      <w:r>
        <w:rPr>
          <w:spacing w:val="-2"/>
          <w:sz w:val="22"/>
          <w:szCs w:val="22"/>
        </w:rPr>
        <w:t>Эксперт</w:t>
      </w:r>
      <w:r w:rsidRPr="00450E4B">
        <w:rPr>
          <w:spacing w:val="-2"/>
          <w:sz w:val="22"/>
          <w:szCs w:val="22"/>
        </w:rPr>
        <w:t xml:space="preserve"> </w:t>
      </w:r>
      <w:bookmarkEnd w:id="2"/>
      <w:r w:rsidRPr="00450E4B">
        <w:rPr>
          <w:spacing w:val="-2"/>
          <w:sz w:val="22"/>
          <w:szCs w:val="22"/>
        </w:rPr>
        <w:t xml:space="preserve">разрабатывает Задание в ИЦ (ИЛ) на проведение испытаний, которое устанавливает номенклатуру показателей и перечень НД, используемых при проведении испытаний. 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5.2.2</w:t>
      </w:r>
      <w:r w:rsidRPr="00943E31">
        <w:rPr>
          <w:b/>
          <w:sz w:val="22"/>
          <w:szCs w:val="22"/>
        </w:rPr>
        <w:t xml:space="preserve"> Отбор образцов (проб) продукции</w:t>
      </w:r>
    </w:p>
    <w:p w:rsidR="00AE69B8" w:rsidRDefault="00AE69B8" w:rsidP="00EC468F">
      <w:pPr>
        <w:ind w:firstLine="851"/>
        <w:jc w:val="both"/>
        <w:rPr>
          <w:spacing w:val="-2"/>
          <w:sz w:val="22"/>
          <w:szCs w:val="22"/>
        </w:rPr>
      </w:pPr>
      <w:r w:rsidRPr="00BE158A">
        <w:rPr>
          <w:spacing w:val="-2"/>
          <w:sz w:val="22"/>
          <w:szCs w:val="22"/>
        </w:rPr>
        <w:t>Отбор образцов</w:t>
      </w:r>
      <w:r>
        <w:rPr>
          <w:spacing w:val="-2"/>
          <w:sz w:val="22"/>
          <w:szCs w:val="22"/>
        </w:rPr>
        <w:t xml:space="preserve"> (проб)</w:t>
      </w:r>
      <w:r w:rsidRPr="00BE158A">
        <w:rPr>
          <w:spacing w:val="-2"/>
          <w:sz w:val="22"/>
          <w:szCs w:val="22"/>
        </w:rPr>
        <w:t xml:space="preserve"> продукции для проведения работ по </w:t>
      </w:r>
      <w:r>
        <w:rPr>
          <w:sz w:val="22"/>
          <w:szCs w:val="22"/>
        </w:rPr>
        <w:t>сертификации</w:t>
      </w:r>
      <w:r w:rsidRPr="00BE158A">
        <w:rPr>
          <w:spacing w:val="-2"/>
          <w:sz w:val="22"/>
          <w:szCs w:val="22"/>
        </w:rPr>
        <w:t xml:space="preserve"> осуществляет </w:t>
      </w:r>
      <w:r>
        <w:rPr>
          <w:spacing w:val="-2"/>
          <w:sz w:val="22"/>
          <w:szCs w:val="22"/>
        </w:rPr>
        <w:t>ОС</w:t>
      </w:r>
      <w:r w:rsidRPr="00BE158A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по распоряжению руководителя ОС </w:t>
      </w:r>
      <w:r w:rsidRPr="00BE158A">
        <w:rPr>
          <w:spacing w:val="-2"/>
          <w:sz w:val="22"/>
          <w:szCs w:val="22"/>
        </w:rPr>
        <w:t xml:space="preserve">или, </w:t>
      </w:r>
      <w:r w:rsidRPr="008C4BB5">
        <w:rPr>
          <w:spacing w:val="-2"/>
          <w:sz w:val="22"/>
          <w:szCs w:val="22"/>
        </w:rPr>
        <w:t>по Заданию</w:t>
      </w:r>
      <w:r>
        <w:rPr>
          <w:spacing w:val="-2"/>
          <w:sz w:val="22"/>
          <w:szCs w:val="22"/>
        </w:rPr>
        <w:t xml:space="preserve"> ОС - ИЦ (ИЛ)</w:t>
      </w:r>
      <w:r w:rsidRPr="00BE158A">
        <w:rPr>
          <w:spacing w:val="-2"/>
          <w:sz w:val="22"/>
          <w:szCs w:val="22"/>
        </w:rPr>
        <w:t>.</w:t>
      </w:r>
    </w:p>
    <w:p w:rsidR="00AE69B8" w:rsidRPr="00BE158A" w:rsidRDefault="00AE69B8" w:rsidP="00EC468F">
      <w:pPr>
        <w:ind w:firstLine="851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Дата и время отбора образцов (проб) продукции согласовывается с Заявителем.</w:t>
      </w:r>
    </w:p>
    <w:p w:rsidR="00AE69B8" w:rsidRPr="00BE158A" w:rsidRDefault="00AE69B8" w:rsidP="00EC468F">
      <w:pPr>
        <w:ind w:firstLine="851"/>
        <w:jc w:val="both"/>
        <w:rPr>
          <w:sz w:val="22"/>
          <w:szCs w:val="22"/>
        </w:rPr>
      </w:pPr>
      <w:r w:rsidRPr="00BE158A">
        <w:rPr>
          <w:sz w:val="22"/>
          <w:szCs w:val="22"/>
        </w:rPr>
        <w:t>Отбор образцов</w:t>
      </w:r>
      <w:r>
        <w:rPr>
          <w:sz w:val="22"/>
          <w:szCs w:val="22"/>
        </w:rPr>
        <w:t xml:space="preserve"> (проб)</w:t>
      </w:r>
      <w:r w:rsidRPr="00BE158A">
        <w:rPr>
          <w:sz w:val="22"/>
          <w:szCs w:val="22"/>
        </w:rPr>
        <w:t xml:space="preserve"> проводится в присутствии ответственных лиц изготовителя (Заявителя) методом случайной выборки.</w:t>
      </w:r>
    </w:p>
    <w:p w:rsidR="00AE69B8" w:rsidRPr="00BE158A" w:rsidRDefault="00AE69B8" w:rsidP="00EC468F">
      <w:pPr>
        <w:ind w:firstLine="851"/>
        <w:jc w:val="both"/>
        <w:rPr>
          <w:sz w:val="22"/>
          <w:szCs w:val="22"/>
        </w:rPr>
      </w:pPr>
      <w:r w:rsidRPr="00BE158A">
        <w:rPr>
          <w:sz w:val="22"/>
          <w:szCs w:val="22"/>
        </w:rPr>
        <w:t xml:space="preserve">Выборка по составу образцов должна отражать всю совокупность однородной продукции с учетом различия свойств отдельных типов (марок) такой совокупности. </w:t>
      </w:r>
    </w:p>
    <w:p w:rsidR="00AE69B8" w:rsidRPr="00BE158A" w:rsidRDefault="00AE69B8" w:rsidP="00EC468F">
      <w:pPr>
        <w:ind w:firstLine="851"/>
        <w:jc w:val="both"/>
        <w:rPr>
          <w:sz w:val="22"/>
          <w:szCs w:val="22"/>
        </w:rPr>
      </w:pPr>
      <w:r w:rsidRPr="00BE158A">
        <w:rPr>
          <w:sz w:val="22"/>
          <w:szCs w:val="22"/>
        </w:rPr>
        <w:t xml:space="preserve">При подтверждении соответствия </w:t>
      </w:r>
      <w:proofErr w:type="spellStart"/>
      <w:r w:rsidRPr="00BE158A">
        <w:rPr>
          <w:sz w:val="22"/>
          <w:szCs w:val="22"/>
        </w:rPr>
        <w:t>типоразмерного</w:t>
      </w:r>
      <w:proofErr w:type="spellEnd"/>
      <w:r w:rsidRPr="00BE158A">
        <w:rPr>
          <w:sz w:val="22"/>
          <w:szCs w:val="22"/>
        </w:rPr>
        <w:t xml:space="preserve"> ряда однородной продукции в выборку могут быть включены образцы самого крупного и самого малого представителей ряда.</w:t>
      </w:r>
    </w:p>
    <w:p w:rsidR="00AE69B8" w:rsidRPr="00BE158A" w:rsidRDefault="00AE69B8" w:rsidP="00EC468F">
      <w:pPr>
        <w:ind w:firstLine="851"/>
        <w:jc w:val="both"/>
        <w:rPr>
          <w:sz w:val="22"/>
          <w:szCs w:val="22"/>
        </w:rPr>
      </w:pPr>
      <w:r w:rsidRPr="00BE158A">
        <w:rPr>
          <w:sz w:val="22"/>
          <w:szCs w:val="22"/>
        </w:rPr>
        <w:t>Идентификация продукции при отборе образцов</w:t>
      </w:r>
      <w:r>
        <w:rPr>
          <w:sz w:val="22"/>
          <w:szCs w:val="22"/>
        </w:rPr>
        <w:t xml:space="preserve"> (проб)</w:t>
      </w:r>
      <w:r w:rsidRPr="00BE158A">
        <w:rPr>
          <w:sz w:val="22"/>
          <w:szCs w:val="22"/>
        </w:rPr>
        <w:t xml:space="preserve"> осуществляется путем визуального сравнения типа и наименования, указанного на маркировке, упаковке или непосредственно на продукции и в сопроводительной документации.</w:t>
      </w:r>
    </w:p>
    <w:p w:rsidR="00AE69B8" w:rsidRPr="00BE158A" w:rsidRDefault="00AE69B8" w:rsidP="00EC468F">
      <w:pPr>
        <w:ind w:firstLine="851"/>
        <w:jc w:val="both"/>
        <w:rPr>
          <w:sz w:val="22"/>
          <w:szCs w:val="22"/>
        </w:rPr>
      </w:pPr>
      <w:r w:rsidRPr="00BE158A">
        <w:rPr>
          <w:sz w:val="22"/>
          <w:szCs w:val="22"/>
        </w:rPr>
        <w:t xml:space="preserve">Испытания для целей сертификации проводят на </w:t>
      </w:r>
      <w:proofErr w:type="gramStart"/>
      <w:r w:rsidRPr="00BE158A">
        <w:rPr>
          <w:sz w:val="22"/>
          <w:szCs w:val="22"/>
        </w:rPr>
        <w:t>образцах</w:t>
      </w:r>
      <w:proofErr w:type="gramEnd"/>
      <w:r w:rsidRPr="00BE158A">
        <w:rPr>
          <w:sz w:val="22"/>
          <w:szCs w:val="22"/>
        </w:rPr>
        <w:t xml:space="preserve"> продукции</w:t>
      </w:r>
      <w:r>
        <w:rPr>
          <w:sz w:val="22"/>
          <w:szCs w:val="22"/>
        </w:rPr>
        <w:t>,</w:t>
      </w:r>
      <w:r w:rsidRPr="00BE158A">
        <w:rPr>
          <w:sz w:val="22"/>
          <w:szCs w:val="22"/>
        </w:rPr>
        <w:t xml:space="preserve"> принятых службой контроля качества изготовителя и отобранных со склада готовой продукции от партии, предназначенной для реализации. </w:t>
      </w:r>
    </w:p>
    <w:p w:rsidR="00AE69B8" w:rsidRPr="00BE158A" w:rsidRDefault="00AE69B8" w:rsidP="00EC468F">
      <w:pPr>
        <w:ind w:firstLine="851"/>
        <w:jc w:val="both"/>
        <w:rPr>
          <w:sz w:val="22"/>
          <w:szCs w:val="22"/>
        </w:rPr>
      </w:pPr>
      <w:r w:rsidRPr="00BE158A">
        <w:rPr>
          <w:sz w:val="22"/>
          <w:szCs w:val="22"/>
        </w:rPr>
        <w:t xml:space="preserve">Отобранные образцы (пробы) продукции маркируются изготовителем (Заявителем) продукции маркировкой, предусмотренной </w:t>
      </w:r>
      <w:r>
        <w:rPr>
          <w:sz w:val="22"/>
          <w:szCs w:val="22"/>
        </w:rPr>
        <w:t>НД</w:t>
      </w:r>
      <w:r w:rsidRPr="00BE158A">
        <w:rPr>
          <w:sz w:val="22"/>
          <w:szCs w:val="22"/>
        </w:rPr>
        <w:t xml:space="preserve"> на эту продукцию. </w:t>
      </w:r>
    </w:p>
    <w:p w:rsidR="00AE69B8" w:rsidRPr="00BE158A" w:rsidRDefault="00AE69B8" w:rsidP="00EC468F">
      <w:pPr>
        <w:ind w:firstLine="851"/>
        <w:jc w:val="both"/>
        <w:rPr>
          <w:sz w:val="22"/>
          <w:szCs w:val="22"/>
        </w:rPr>
      </w:pPr>
      <w:r w:rsidRPr="00BE158A">
        <w:rPr>
          <w:sz w:val="22"/>
          <w:szCs w:val="22"/>
        </w:rPr>
        <w:t>Отбор образцов</w:t>
      </w:r>
      <w:r>
        <w:rPr>
          <w:sz w:val="22"/>
          <w:szCs w:val="22"/>
        </w:rPr>
        <w:t xml:space="preserve"> (проб)</w:t>
      </w:r>
      <w:r w:rsidRPr="00BE158A">
        <w:rPr>
          <w:sz w:val="22"/>
          <w:szCs w:val="22"/>
        </w:rPr>
        <w:t xml:space="preserve"> продукции оформляется </w:t>
      </w:r>
      <w:r>
        <w:rPr>
          <w:sz w:val="22"/>
          <w:szCs w:val="22"/>
        </w:rPr>
        <w:t>А</w:t>
      </w:r>
      <w:r w:rsidRPr="00BE158A">
        <w:rPr>
          <w:sz w:val="22"/>
          <w:szCs w:val="22"/>
        </w:rPr>
        <w:t>ктом отбора образцов установленной</w:t>
      </w:r>
      <w:r>
        <w:rPr>
          <w:sz w:val="22"/>
          <w:szCs w:val="22"/>
        </w:rPr>
        <w:t xml:space="preserve"> в ОС</w:t>
      </w:r>
      <w:r w:rsidRPr="00BE158A">
        <w:rPr>
          <w:sz w:val="22"/>
          <w:szCs w:val="22"/>
        </w:rPr>
        <w:t xml:space="preserve"> формы. После заполнения акта отбора экспертом ОС, Заявителю предлагается ознакомиться с актом отбора образцов и принять отобранные образцы для доставки их в ИЦ (ИЛ).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>Акт отбора образцов (проб) подписывает эксперт ОС и представитель Заявителя.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В случае отбора образцов представителями ИЦ (ИЛ) акт отбора образцов подписывает представитель ИЦ (ИЛ) и представитель Заявителя.</w:t>
      </w:r>
    </w:p>
    <w:p w:rsidR="00AE69B8" w:rsidRDefault="00AE69B8" w:rsidP="00EC468F">
      <w:pPr>
        <w:ind w:firstLine="851"/>
        <w:jc w:val="both"/>
        <w:rPr>
          <w:sz w:val="22"/>
          <w:szCs w:val="22"/>
        </w:rPr>
      </w:pPr>
      <w:r w:rsidRPr="00BE158A">
        <w:rPr>
          <w:sz w:val="22"/>
          <w:szCs w:val="22"/>
        </w:rPr>
        <w:t>Промаркированные образцы упаковываются в индивидуальную потребительскую тару, исключающую их повреждение в процессе перевозки.</w:t>
      </w:r>
    </w:p>
    <w:p w:rsidR="00AE69B8" w:rsidRDefault="00AE69B8" w:rsidP="00EC468F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Акт отбора образцов вместе с Заданием передаются в ИЦ (ИЛ).</w:t>
      </w:r>
    </w:p>
    <w:p w:rsidR="00AE69B8" w:rsidRPr="00943E31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943E3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2.3</w:t>
      </w:r>
      <w:r w:rsidRPr="00943E31">
        <w:rPr>
          <w:b/>
          <w:sz w:val="22"/>
          <w:szCs w:val="22"/>
        </w:rPr>
        <w:t xml:space="preserve"> Испытания </w:t>
      </w:r>
      <w:r w:rsidRPr="003831E1">
        <w:rPr>
          <w:b/>
          <w:sz w:val="22"/>
          <w:szCs w:val="22"/>
        </w:rPr>
        <w:t>образцов (проб)</w:t>
      </w:r>
      <w:r>
        <w:rPr>
          <w:b/>
          <w:sz w:val="22"/>
          <w:szCs w:val="22"/>
        </w:rPr>
        <w:t xml:space="preserve"> </w:t>
      </w:r>
      <w:r w:rsidRPr="00943E31">
        <w:rPr>
          <w:b/>
          <w:sz w:val="22"/>
          <w:szCs w:val="22"/>
        </w:rPr>
        <w:t xml:space="preserve">продукции 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pacing w:val="-4"/>
          <w:sz w:val="22"/>
          <w:szCs w:val="22"/>
        </w:rPr>
        <w:t xml:space="preserve">Испытания проводит ИЦ (ИЛ) по Заданию ОС. 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>При значительной удаленности, сложности доставки образцов</w:t>
      </w:r>
      <w:r>
        <w:rPr>
          <w:sz w:val="22"/>
          <w:szCs w:val="22"/>
        </w:rPr>
        <w:t xml:space="preserve"> (проб)</w:t>
      </w:r>
      <w:r w:rsidRPr="00BE158A">
        <w:rPr>
          <w:sz w:val="22"/>
          <w:szCs w:val="22"/>
        </w:rPr>
        <w:t xml:space="preserve"> и наличии надлежащей базы на месте проверки по </w:t>
      </w:r>
      <w:r>
        <w:rPr>
          <w:sz w:val="22"/>
          <w:szCs w:val="22"/>
        </w:rPr>
        <w:t>Р</w:t>
      </w:r>
      <w:r w:rsidRPr="00BE158A">
        <w:rPr>
          <w:sz w:val="22"/>
          <w:szCs w:val="22"/>
        </w:rPr>
        <w:t>ешению ОС испытания могут быть проведены на этой базе в присутствии представителей ОС.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>Протоколы с результатами испытаний ИЦ (ИЛ) передает в ОС.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943E3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2.4</w:t>
      </w:r>
      <w:r w:rsidRPr="00943E31">
        <w:rPr>
          <w:b/>
          <w:sz w:val="22"/>
          <w:szCs w:val="22"/>
        </w:rPr>
        <w:t xml:space="preserve"> Программ</w:t>
      </w:r>
      <w:r>
        <w:rPr>
          <w:b/>
          <w:sz w:val="22"/>
          <w:szCs w:val="22"/>
        </w:rPr>
        <w:t>а</w:t>
      </w:r>
      <w:r w:rsidRPr="00943E31">
        <w:rPr>
          <w:b/>
          <w:sz w:val="22"/>
          <w:szCs w:val="22"/>
        </w:rPr>
        <w:t xml:space="preserve"> работы комиссии по анализу состояния производства</w:t>
      </w:r>
    </w:p>
    <w:p w:rsidR="00AE69B8" w:rsidRPr="008D1289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Эксперт ОС </w:t>
      </w:r>
      <w:r w:rsidRPr="008D1289">
        <w:rPr>
          <w:sz w:val="22"/>
          <w:szCs w:val="22"/>
        </w:rPr>
        <w:t xml:space="preserve">разрабатывает </w:t>
      </w:r>
      <w:r>
        <w:rPr>
          <w:sz w:val="22"/>
          <w:szCs w:val="22"/>
        </w:rPr>
        <w:t>П</w:t>
      </w:r>
      <w:r w:rsidRPr="008D1289">
        <w:rPr>
          <w:sz w:val="22"/>
          <w:szCs w:val="22"/>
        </w:rPr>
        <w:t xml:space="preserve">рограмму анализа состояния производства. Перед оценкой состояния производства, </w:t>
      </w:r>
      <w:r>
        <w:rPr>
          <w:sz w:val="22"/>
          <w:szCs w:val="22"/>
        </w:rPr>
        <w:t>п</w:t>
      </w:r>
      <w:r w:rsidRPr="008D1289">
        <w:rPr>
          <w:sz w:val="22"/>
          <w:szCs w:val="22"/>
        </w:rPr>
        <w:t>рограмм</w:t>
      </w:r>
      <w:r>
        <w:rPr>
          <w:sz w:val="22"/>
          <w:szCs w:val="22"/>
        </w:rPr>
        <w:t>а направляется Заявителю</w:t>
      </w:r>
      <w:r w:rsidRPr="008D128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для </w:t>
      </w:r>
      <w:r w:rsidRPr="008D1289">
        <w:rPr>
          <w:sz w:val="22"/>
          <w:szCs w:val="22"/>
        </w:rPr>
        <w:t xml:space="preserve">предоставления исходных документов, </w:t>
      </w:r>
      <w:proofErr w:type="gramStart"/>
      <w:r w:rsidRPr="008D1289">
        <w:rPr>
          <w:sz w:val="22"/>
          <w:szCs w:val="22"/>
        </w:rPr>
        <w:t>порядке</w:t>
      </w:r>
      <w:proofErr w:type="gramEnd"/>
      <w:r w:rsidRPr="008D1289">
        <w:rPr>
          <w:sz w:val="22"/>
          <w:szCs w:val="22"/>
        </w:rPr>
        <w:t xml:space="preserve"> проведения работ и согласовывает сроки проведения работ. 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943E3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2.5</w:t>
      </w:r>
      <w:r w:rsidRPr="00943E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</w:t>
      </w:r>
      <w:r w:rsidRPr="00943E31">
        <w:rPr>
          <w:b/>
          <w:sz w:val="22"/>
          <w:szCs w:val="22"/>
        </w:rPr>
        <w:t>нализ состояния производства сертифицируемой продукции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А</w:t>
      </w:r>
      <w:r w:rsidRPr="00BE158A">
        <w:rPr>
          <w:sz w:val="22"/>
          <w:szCs w:val="22"/>
        </w:rPr>
        <w:t xml:space="preserve">нализ состояния производства при </w:t>
      </w:r>
      <w:r>
        <w:rPr>
          <w:sz w:val="22"/>
          <w:szCs w:val="22"/>
        </w:rPr>
        <w:t>сертификации</w:t>
      </w:r>
      <w:r w:rsidRPr="00BE158A">
        <w:rPr>
          <w:sz w:val="22"/>
          <w:szCs w:val="22"/>
        </w:rPr>
        <w:t xml:space="preserve"> проводится с целью определения наличия у изготовителя необходимых условий для обеспечения стабильного соответствия выпускаемой продукции требованиям, подтверждаемым при сертификации.</w:t>
      </w:r>
    </w:p>
    <w:p w:rsidR="00AE69B8" w:rsidRDefault="00AE69B8" w:rsidP="00EC468F">
      <w:pPr>
        <w:pStyle w:val="10"/>
        <w:numPr>
          <w:ilvl w:val="0"/>
          <w:numId w:val="0"/>
        </w:num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Анализ</w:t>
      </w:r>
      <w:r w:rsidRPr="00BE158A">
        <w:rPr>
          <w:sz w:val="22"/>
          <w:szCs w:val="22"/>
        </w:rPr>
        <w:t xml:space="preserve"> состояния производства </w:t>
      </w:r>
      <w:r>
        <w:rPr>
          <w:sz w:val="22"/>
          <w:szCs w:val="22"/>
        </w:rPr>
        <w:t>ОС</w:t>
      </w:r>
      <w:r w:rsidRPr="00BE158A">
        <w:rPr>
          <w:sz w:val="22"/>
          <w:szCs w:val="22"/>
        </w:rPr>
        <w:t xml:space="preserve">, если он предусмотрен схемой сертификации, проводит комиссия, назначенная </w:t>
      </w:r>
      <w:r>
        <w:rPr>
          <w:sz w:val="22"/>
          <w:szCs w:val="22"/>
        </w:rPr>
        <w:t>Р</w:t>
      </w:r>
      <w:r w:rsidRPr="00BE158A">
        <w:rPr>
          <w:sz w:val="22"/>
          <w:szCs w:val="22"/>
        </w:rPr>
        <w:t xml:space="preserve">аспоряжением руководителя ОС, в присутствии ответственных представителей предприятия-изготовителя.  </w:t>
      </w:r>
    </w:p>
    <w:p w:rsidR="00AE69B8" w:rsidRPr="00BE158A" w:rsidRDefault="00AE69B8" w:rsidP="00EC468F">
      <w:pPr>
        <w:ind w:firstLine="851"/>
        <w:jc w:val="both"/>
        <w:rPr>
          <w:color w:val="000000"/>
          <w:sz w:val="22"/>
          <w:szCs w:val="22"/>
        </w:rPr>
      </w:pPr>
      <w:r w:rsidRPr="00BE158A">
        <w:rPr>
          <w:color w:val="000000"/>
          <w:sz w:val="22"/>
          <w:szCs w:val="22"/>
        </w:rPr>
        <w:t>Допускается проведение анализа состояния производства одновременно с идентификацией, отбором образцов (проб) продукции, исследованиями (испытаниями) и измерениями продукции.</w:t>
      </w:r>
    </w:p>
    <w:p w:rsidR="00AE69B8" w:rsidRPr="00BE158A" w:rsidRDefault="00AE69B8" w:rsidP="00EC468F">
      <w:pPr>
        <w:ind w:firstLine="851"/>
        <w:jc w:val="both"/>
        <w:rPr>
          <w:color w:val="000000"/>
          <w:sz w:val="22"/>
          <w:szCs w:val="22"/>
        </w:rPr>
      </w:pPr>
      <w:r w:rsidRPr="00BE158A">
        <w:rPr>
          <w:color w:val="000000"/>
          <w:sz w:val="22"/>
          <w:szCs w:val="22"/>
        </w:rPr>
        <w:t>В случае если продукцию производят в филиалах изготовителя и/или на производственных площадках изготовителя, то анализ состояния производства при сертификации продукции осуществляют в одном или нескольких филиалах изготовителя и/или на производственных площадках, выпускающих наиболее широкий ассортимент.</w:t>
      </w:r>
    </w:p>
    <w:p w:rsidR="00AE69B8" w:rsidRPr="009D031F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i/>
          <w:color w:val="000000"/>
          <w:sz w:val="22"/>
          <w:szCs w:val="22"/>
        </w:rPr>
      </w:pPr>
      <w:r w:rsidRPr="009D031F">
        <w:rPr>
          <w:i/>
          <w:color w:val="000000"/>
          <w:sz w:val="22"/>
          <w:szCs w:val="22"/>
        </w:rPr>
        <w:t>Объектами проверки при проведении анализа состояния производства являются:</w:t>
      </w:r>
    </w:p>
    <w:p w:rsidR="00AE69B8" w:rsidRPr="00BE158A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Д</w:t>
      </w:r>
      <w:r w:rsidRPr="00BE158A">
        <w:rPr>
          <w:color w:val="000000"/>
          <w:sz w:val="22"/>
          <w:szCs w:val="22"/>
        </w:rPr>
        <w:t>окументация (нормативная, техническая, технологическая, конструкторская) на продукцию, организационно-распорядительная (инструкции, распоряжения, приказы и т.п.).</w:t>
      </w:r>
      <w:proofErr w:type="gramEnd"/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 xml:space="preserve">Рассмотрение и анализ действующей на </w:t>
      </w:r>
      <w:proofErr w:type="gramStart"/>
      <w:r w:rsidRPr="00BE158A">
        <w:rPr>
          <w:sz w:val="22"/>
          <w:szCs w:val="22"/>
        </w:rPr>
        <w:t>предприятии</w:t>
      </w:r>
      <w:proofErr w:type="gramEnd"/>
      <w:r w:rsidRPr="00BE158A">
        <w:rPr>
          <w:sz w:val="22"/>
          <w:szCs w:val="22"/>
        </w:rPr>
        <w:t xml:space="preserve"> документации: технологический регламент (карты, маршрутные листы, инструкции), описывающие производство сертифицируемой продукции;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 xml:space="preserve">Для рассмотрения и анализа действующей на </w:t>
      </w:r>
      <w:proofErr w:type="gramStart"/>
      <w:r w:rsidRPr="00BE158A">
        <w:rPr>
          <w:sz w:val="22"/>
          <w:szCs w:val="22"/>
        </w:rPr>
        <w:t>предприятии</w:t>
      </w:r>
      <w:proofErr w:type="gramEnd"/>
      <w:r w:rsidRPr="00BE158A">
        <w:rPr>
          <w:sz w:val="22"/>
          <w:szCs w:val="22"/>
        </w:rPr>
        <w:t xml:space="preserve"> документации предприятие-заявитель представляет следующие документы и сведения: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BE158A">
        <w:rPr>
          <w:sz w:val="22"/>
          <w:szCs w:val="22"/>
        </w:rPr>
        <w:t>НД на продукцию и методы испытаний;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- р</w:t>
      </w:r>
      <w:r w:rsidRPr="00BE158A">
        <w:rPr>
          <w:sz w:val="22"/>
          <w:szCs w:val="22"/>
        </w:rPr>
        <w:t>уководство по качеству (при его наличии);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- р</w:t>
      </w:r>
      <w:r w:rsidRPr="00BE158A">
        <w:rPr>
          <w:sz w:val="22"/>
          <w:szCs w:val="22"/>
        </w:rPr>
        <w:t>абочие инструкции;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- з</w:t>
      </w:r>
      <w:r w:rsidRPr="00BE158A">
        <w:rPr>
          <w:sz w:val="22"/>
          <w:szCs w:val="22"/>
        </w:rPr>
        <w:t>аписи (</w:t>
      </w:r>
      <w:r>
        <w:rPr>
          <w:sz w:val="22"/>
          <w:szCs w:val="22"/>
        </w:rPr>
        <w:t>п</w:t>
      </w:r>
      <w:r w:rsidRPr="00BE158A">
        <w:rPr>
          <w:sz w:val="22"/>
          <w:szCs w:val="22"/>
        </w:rPr>
        <w:t>ротоколы, акты, отчеты, справки, журналы контрол</w:t>
      </w:r>
      <w:r>
        <w:rPr>
          <w:sz w:val="22"/>
          <w:szCs w:val="22"/>
        </w:rPr>
        <w:t>я</w:t>
      </w:r>
      <w:r w:rsidRPr="00BE158A">
        <w:rPr>
          <w:sz w:val="22"/>
          <w:szCs w:val="22"/>
        </w:rPr>
        <w:t>);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- т</w:t>
      </w:r>
      <w:r w:rsidRPr="00BE158A">
        <w:rPr>
          <w:sz w:val="22"/>
          <w:szCs w:val="22"/>
        </w:rPr>
        <w:t>ехнологический регламент (документ, описывающий выполнение процессов и операций, связанных с производством и контролем готовой продукции);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22291">
        <w:rPr>
          <w:sz w:val="22"/>
          <w:szCs w:val="22"/>
        </w:rPr>
        <w:t xml:space="preserve">- </w:t>
      </w:r>
      <w:r>
        <w:rPr>
          <w:sz w:val="22"/>
          <w:szCs w:val="22"/>
        </w:rPr>
        <w:t>г</w:t>
      </w:r>
      <w:r w:rsidRPr="00BE158A">
        <w:rPr>
          <w:sz w:val="22"/>
          <w:szCs w:val="22"/>
        </w:rPr>
        <w:t>рафики осмотров, обслуживания, ремонтов, поверок (калибровок)</w:t>
      </w:r>
      <w:r>
        <w:rPr>
          <w:sz w:val="22"/>
          <w:szCs w:val="22"/>
        </w:rPr>
        <w:t>.</w:t>
      </w:r>
    </w:p>
    <w:p w:rsidR="00AE69B8" w:rsidRPr="009D031F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i/>
          <w:color w:val="000000"/>
          <w:sz w:val="22"/>
          <w:szCs w:val="22"/>
        </w:rPr>
      </w:pPr>
      <w:r w:rsidRPr="009D031F">
        <w:rPr>
          <w:i/>
          <w:color w:val="000000"/>
          <w:sz w:val="22"/>
          <w:szCs w:val="22"/>
        </w:rPr>
        <w:t>Компетентность персонала, выполняющего работу, влияющую на соответствие выпускаемой продукции установленным требованиям;</w:t>
      </w:r>
    </w:p>
    <w:p w:rsidR="00AE69B8" w:rsidRPr="00BE158A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BE158A">
        <w:rPr>
          <w:color w:val="000000"/>
          <w:sz w:val="22"/>
          <w:szCs w:val="22"/>
        </w:rPr>
        <w:t xml:space="preserve">Для проверки компетентности персонала комиссия ОС запрашивает должностные инструкции или другие документы, регламентирующие требования к нему, </w:t>
      </w:r>
      <w:r w:rsidRPr="00BE158A">
        <w:rPr>
          <w:sz w:val="22"/>
          <w:szCs w:val="22"/>
        </w:rPr>
        <w:t>его компетентности, квалификации, распределению обязанностей и ответственности за качество продукции.</w:t>
      </w:r>
    </w:p>
    <w:p w:rsidR="00AE69B8" w:rsidRPr="00BE158A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BE158A">
        <w:rPr>
          <w:sz w:val="22"/>
          <w:szCs w:val="22"/>
        </w:rPr>
        <w:t>Также проводится беседа с работниками.</w:t>
      </w:r>
    </w:p>
    <w:p w:rsidR="00AE69B8" w:rsidRPr="009D031F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i/>
          <w:color w:val="000000"/>
          <w:sz w:val="22"/>
          <w:szCs w:val="22"/>
        </w:rPr>
      </w:pPr>
      <w:r w:rsidRPr="009D031F">
        <w:rPr>
          <w:i/>
          <w:color w:val="000000"/>
          <w:sz w:val="22"/>
          <w:szCs w:val="22"/>
        </w:rPr>
        <w:t>Инфраструктура производства (производственные помещения, транспорт).</w:t>
      </w:r>
    </w:p>
    <w:p w:rsidR="00AE69B8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BE158A">
        <w:rPr>
          <w:color w:val="000000"/>
          <w:sz w:val="22"/>
          <w:szCs w:val="22"/>
        </w:rPr>
        <w:t>В ходе выборочной проверки проверяется совокупность объектов, находящихся на территории изготовителя (планировка цеха, схема размещения оборудования и др.)</w:t>
      </w:r>
      <w:r>
        <w:rPr>
          <w:color w:val="000000"/>
          <w:sz w:val="22"/>
          <w:szCs w:val="22"/>
        </w:rPr>
        <w:t>.</w:t>
      </w:r>
    </w:p>
    <w:p w:rsidR="00AE69B8" w:rsidRPr="009D031F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i/>
          <w:color w:val="000000"/>
          <w:sz w:val="22"/>
          <w:szCs w:val="22"/>
        </w:rPr>
      </w:pPr>
      <w:r w:rsidRPr="009D031F">
        <w:rPr>
          <w:i/>
          <w:color w:val="000000"/>
          <w:sz w:val="22"/>
          <w:szCs w:val="22"/>
        </w:rPr>
        <w:t>Оборудование (средства технологического оснащения), а также его техническое обслуживание и ремонт.</w:t>
      </w:r>
    </w:p>
    <w:p w:rsidR="00AE69B8" w:rsidRPr="00BE158A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BE158A">
        <w:rPr>
          <w:color w:val="000000"/>
          <w:sz w:val="22"/>
          <w:szCs w:val="22"/>
        </w:rPr>
        <w:t>Проверяется наличие средств технологического оснащения и условий поддержания их в рабочем состоянии, график обслуживания и ремонта, договоров на гарантийное обслуживание и т.д.</w:t>
      </w:r>
    </w:p>
    <w:p w:rsidR="00AE69B8" w:rsidRPr="009D031F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i/>
          <w:color w:val="000000"/>
          <w:sz w:val="22"/>
          <w:szCs w:val="22"/>
        </w:rPr>
      </w:pPr>
      <w:r w:rsidRPr="009D031F">
        <w:rPr>
          <w:i/>
          <w:color w:val="000000"/>
          <w:sz w:val="22"/>
          <w:szCs w:val="22"/>
        </w:rPr>
        <w:t>Управление контрольным, измерительным и испытательным оборудованием.</w:t>
      </w:r>
    </w:p>
    <w:p w:rsidR="00AE69B8" w:rsidRPr="00BE158A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BE158A">
        <w:rPr>
          <w:color w:val="000000"/>
          <w:sz w:val="22"/>
          <w:szCs w:val="22"/>
        </w:rPr>
        <w:t>Проверка наличия необходимого для контроля испытательного оборудования, документов об их своевременной поверке (калибровке), их надлежащее использование и обслуживание.</w:t>
      </w:r>
    </w:p>
    <w:p w:rsidR="00AE69B8" w:rsidRPr="00BE158A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Pr="00BE158A">
        <w:rPr>
          <w:color w:val="000000"/>
          <w:sz w:val="22"/>
          <w:szCs w:val="22"/>
        </w:rPr>
        <w:t>редства измерений, необходимые для обеспечения соответствия продукции установленным требованиям;</w:t>
      </w:r>
    </w:p>
    <w:p w:rsidR="00AE69B8" w:rsidRPr="009D031F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i/>
          <w:color w:val="000000"/>
          <w:sz w:val="22"/>
          <w:szCs w:val="22"/>
        </w:rPr>
      </w:pPr>
      <w:r w:rsidRPr="009D031F">
        <w:rPr>
          <w:i/>
          <w:color w:val="000000"/>
          <w:sz w:val="22"/>
          <w:szCs w:val="22"/>
        </w:rPr>
        <w:t>Входной контроль сырья, материалов, комплектующих изделий.</w:t>
      </w:r>
    </w:p>
    <w:p w:rsidR="00AE69B8" w:rsidRPr="00BE158A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BE158A">
        <w:rPr>
          <w:color w:val="000000"/>
          <w:sz w:val="22"/>
          <w:szCs w:val="22"/>
        </w:rPr>
        <w:t>Комиссия ОС проверяет: состав контролируемых параметров, периодичность, объем, методы, регистрация результатов контроля и способы изоляции продукции несоответствующего качества.</w:t>
      </w:r>
    </w:p>
    <w:p w:rsidR="00AE69B8" w:rsidRPr="009D031F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i/>
          <w:color w:val="000000"/>
          <w:sz w:val="22"/>
          <w:szCs w:val="22"/>
        </w:rPr>
      </w:pPr>
      <w:r w:rsidRPr="009D031F">
        <w:rPr>
          <w:i/>
          <w:color w:val="000000"/>
          <w:sz w:val="22"/>
          <w:szCs w:val="22"/>
        </w:rPr>
        <w:t>Технологические процессы.</w:t>
      </w:r>
    </w:p>
    <w:p w:rsidR="00AE69B8" w:rsidRPr="00BE158A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BE158A">
        <w:rPr>
          <w:color w:val="000000"/>
          <w:sz w:val="22"/>
          <w:szCs w:val="22"/>
        </w:rPr>
        <w:t xml:space="preserve">Проверяется наличие </w:t>
      </w:r>
      <w:r w:rsidRPr="00BE158A">
        <w:rPr>
          <w:sz w:val="22"/>
          <w:szCs w:val="22"/>
        </w:rPr>
        <w:t>Технологического регламента или иного документа, описывающего выполнение процессов и операций, связанных с производством и контролем готовой продукции и устанавливающего требования к ним.</w:t>
      </w:r>
    </w:p>
    <w:p w:rsidR="00AE69B8" w:rsidRPr="00BE158A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BE158A">
        <w:rPr>
          <w:color w:val="000000"/>
          <w:sz w:val="22"/>
          <w:szCs w:val="22"/>
        </w:rPr>
        <w:t>Проверка соответствия выполняемых технологических процессов и операций установленным требованиям.</w:t>
      </w:r>
    </w:p>
    <w:p w:rsidR="00AE69B8" w:rsidRPr="009D031F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i/>
          <w:color w:val="000000"/>
          <w:sz w:val="22"/>
          <w:szCs w:val="22"/>
        </w:rPr>
      </w:pPr>
      <w:r w:rsidRPr="009D031F">
        <w:rPr>
          <w:i/>
          <w:color w:val="000000"/>
          <w:sz w:val="22"/>
          <w:szCs w:val="22"/>
        </w:rPr>
        <w:t>Приемочный контроль и периодические испытания готовой продукции, связанные с контролем характеристик, требования к которым установлены НД.</w:t>
      </w:r>
    </w:p>
    <w:p w:rsidR="00AE69B8" w:rsidRPr="00BE158A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BE158A">
        <w:rPr>
          <w:color w:val="000000"/>
          <w:sz w:val="22"/>
          <w:szCs w:val="22"/>
        </w:rPr>
        <w:t xml:space="preserve">При проверке необходимо убедиться в наличии установленных требований </w:t>
      </w:r>
      <w:proofErr w:type="gramStart"/>
      <w:r w:rsidRPr="00BE158A">
        <w:rPr>
          <w:color w:val="000000"/>
          <w:sz w:val="22"/>
          <w:szCs w:val="22"/>
        </w:rPr>
        <w:t>к</w:t>
      </w:r>
      <w:proofErr w:type="gramEnd"/>
      <w:r w:rsidRPr="00BE158A">
        <w:rPr>
          <w:color w:val="000000"/>
          <w:sz w:val="22"/>
          <w:szCs w:val="22"/>
        </w:rPr>
        <w:t>:</w:t>
      </w:r>
    </w:p>
    <w:p w:rsidR="00AE69B8" w:rsidRPr="00BE158A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58A">
        <w:rPr>
          <w:color w:val="000000"/>
          <w:sz w:val="22"/>
          <w:szCs w:val="22"/>
        </w:rPr>
        <w:t>составу контролируемых показателей, методам, периодичности контроля;</w:t>
      </w:r>
    </w:p>
    <w:p w:rsidR="00AE69B8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58A">
        <w:rPr>
          <w:color w:val="000000"/>
          <w:sz w:val="22"/>
          <w:szCs w:val="22"/>
        </w:rPr>
        <w:t>хранению записей по результатам контроля.</w:t>
      </w:r>
    </w:p>
    <w:p w:rsidR="00AE69B8" w:rsidRPr="009D031F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i/>
          <w:color w:val="000000"/>
          <w:sz w:val="22"/>
          <w:szCs w:val="22"/>
        </w:rPr>
      </w:pPr>
      <w:r w:rsidRPr="009D031F">
        <w:rPr>
          <w:i/>
          <w:color w:val="000000"/>
          <w:sz w:val="22"/>
          <w:szCs w:val="22"/>
        </w:rPr>
        <w:t xml:space="preserve">Идентификация продукции и ее </w:t>
      </w:r>
      <w:proofErr w:type="spellStart"/>
      <w:r w:rsidRPr="009D031F">
        <w:rPr>
          <w:i/>
          <w:color w:val="000000"/>
          <w:sz w:val="22"/>
          <w:szCs w:val="22"/>
        </w:rPr>
        <w:t>прослеживаемость</w:t>
      </w:r>
      <w:proofErr w:type="spellEnd"/>
      <w:r w:rsidRPr="009D031F">
        <w:rPr>
          <w:i/>
          <w:color w:val="000000"/>
          <w:sz w:val="22"/>
          <w:szCs w:val="22"/>
        </w:rPr>
        <w:t>.</w:t>
      </w:r>
    </w:p>
    <w:p w:rsidR="00AE69B8" w:rsidRPr="00BE158A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</w:t>
      </w:r>
      <w:r w:rsidRPr="00BE158A">
        <w:rPr>
          <w:color w:val="000000"/>
          <w:sz w:val="22"/>
          <w:szCs w:val="22"/>
        </w:rPr>
        <w:t>аркировка готовой продукции, условия ее хранения, упаковки</w:t>
      </w:r>
      <w:r>
        <w:rPr>
          <w:color w:val="000000"/>
          <w:sz w:val="22"/>
          <w:szCs w:val="22"/>
        </w:rPr>
        <w:t>.</w:t>
      </w:r>
    </w:p>
    <w:p w:rsidR="00AE69B8" w:rsidRPr="00BE158A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BE158A">
        <w:rPr>
          <w:sz w:val="22"/>
          <w:szCs w:val="22"/>
        </w:rPr>
        <w:t>Комиссия ОС проводит проверку маркировки готовой продукции, качество и способы ее нанесения на соответствие требованиям НД, что является идентификацией готовой продукции, прошедшей приемочный контроль.</w:t>
      </w:r>
    </w:p>
    <w:p w:rsidR="00AE69B8" w:rsidRPr="00BE158A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BE158A">
        <w:rPr>
          <w:sz w:val="22"/>
          <w:szCs w:val="22"/>
        </w:rPr>
        <w:lastRenderedPageBreak/>
        <w:t>А также маркировку и хранение продукции, не прошедшей приемочный контроль - идентификация несоответствующей продукции (брака).</w:t>
      </w:r>
    </w:p>
    <w:p w:rsidR="00AE69B8" w:rsidRPr="009D031F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i/>
          <w:color w:val="000000"/>
          <w:sz w:val="22"/>
          <w:szCs w:val="22"/>
        </w:rPr>
      </w:pPr>
      <w:r w:rsidRPr="009D031F">
        <w:rPr>
          <w:i/>
          <w:color w:val="000000"/>
          <w:sz w:val="22"/>
          <w:szCs w:val="22"/>
        </w:rPr>
        <w:t>Взаимодействие с потребителем (в том числе рассмотрение жалоб и рекламаций по продукции данного изготовителя).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>Для анализа претензий (рекламаций) на отгруженную потребителям продукцию предприятие-заявитель представляет информацию о предъявленных предприятию-изготовителю претензиях (рекламациях) за предшествующий сертификации год.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pacing w:val="-2"/>
          <w:sz w:val="22"/>
          <w:szCs w:val="22"/>
        </w:rPr>
      </w:pPr>
      <w:r w:rsidRPr="00BE158A">
        <w:rPr>
          <w:spacing w:val="-2"/>
          <w:sz w:val="22"/>
          <w:szCs w:val="22"/>
        </w:rPr>
        <w:t>При наличии рекламаций по сертифицируемой продукции комиссией проводится их анализ.</w:t>
      </w:r>
    </w:p>
    <w:p w:rsidR="00AE69B8" w:rsidRPr="00EC468F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i/>
          <w:color w:val="000000"/>
          <w:spacing w:val="-4"/>
          <w:sz w:val="22"/>
          <w:szCs w:val="22"/>
        </w:rPr>
      </w:pPr>
      <w:r w:rsidRPr="00EC468F">
        <w:rPr>
          <w:i/>
          <w:color w:val="000000"/>
          <w:spacing w:val="-4"/>
          <w:sz w:val="22"/>
          <w:szCs w:val="22"/>
        </w:rPr>
        <w:t>Управление несоответствующей продукцией, корректирующие и предупреждающие мероприятия.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 xml:space="preserve">Комиссия ОС проверяет процесс управления несоответствующей продукцией для предотвращения её использования или поставки потребителю, анализа информации о характере обнаруженной несоответствующей продукции для недопущения ущерба, возникновения возможных последствий от ее использования. 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 xml:space="preserve">Записи регистрации несоответствующей продукции должны содержать следующую информацию: кем </w:t>
      </w:r>
      <w:proofErr w:type="gramStart"/>
      <w:r w:rsidRPr="00BE158A">
        <w:rPr>
          <w:sz w:val="22"/>
          <w:szCs w:val="22"/>
        </w:rPr>
        <w:t>и</w:t>
      </w:r>
      <w:proofErr w:type="gramEnd"/>
      <w:r w:rsidRPr="00BE158A">
        <w:rPr>
          <w:sz w:val="22"/>
          <w:szCs w:val="22"/>
        </w:rPr>
        <w:t xml:space="preserve"> когда обнаружено несоответствие; характер несоответствия; назначенные / выполненные корректирующие мероприятия. </w:t>
      </w:r>
    </w:p>
    <w:p w:rsidR="00AE69B8" w:rsidRPr="00943E31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943E3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2.6</w:t>
      </w:r>
      <w:r w:rsidRPr="00943E31">
        <w:rPr>
          <w:b/>
          <w:sz w:val="22"/>
          <w:szCs w:val="22"/>
        </w:rPr>
        <w:t xml:space="preserve"> Акт анализа состояния производства</w:t>
      </w:r>
      <w:r>
        <w:rPr>
          <w:b/>
          <w:sz w:val="22"/>
          <w:szCs w:val="22"/>
        </w:rPr>
        <w:t xml:space="preserve"> 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 xml:space="preserve">Результаты анализа состояния производства продукции оформляются </w:t>
      </w:r>
      <w:r>
        <w:rPr>
          <w:sz w:val="22"/>
          <w:szCs w:val="22"/>
        </w:rPr>
        <w:t>А</w:t>
      </w:r>
      <w:r w:rsidRPr="00BE158A">
        <w:rPr>
          <w:sz w:val="22"/>
          <w:szCs w:val="22"/>
        </w:rPr>
        <w:t>ктом, в котором указываются результаты проверки, приводятся ссылки на подтверждающие документы и материалы, а также, при необходимости, устанавливают сроки устранения выявленных несоответствий.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>По результатам анализа состояния производства ОС может приостановить или прекратить работы по сертификации продукции.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 xml:space="preserve">Решение о приостановлении работ по сертификации принимают в случае, если путем проведения корректирующих мероприятий </w:t>
      </w:r>
      <w:r>
        <w:rPr>
          <w:sz w:val="22"/>
          <w:szCs w:val="22"/>
        </w:rPr>
        <w:t>З</w:t>
      </w:r>
      <w:r w:rsidRPr="00BE158A">
        <w:rPr>
          <w:sz w:val="22"/>
          <w:szCs w:val="22"/>
        </w:rPr>
        <w:t xml:space="preserve">аявитель может устранить выявленные несоответствия и их причины в установленные </w:t>
      </w:r>
      <w:r>
        <w:rPr>
          <w:sz w:val="22"/>
          <w:szCs w:val="22"/>
        </w:rPr>
        <w:t>ОС</w:t>
      </w:r>
      <w:r w:rsidRPr="00BE158A">
        <w:rPr>
          <w:sz w:val="22"/>
          <w:szCs w:val="22"/>
        </w:rPr>
        <w:t xml:space="preserve"> сроки.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 xml:space="preserve">В случае принятия </w:t>
      </w:r>
      <w:r>
        <w:rPr>
          <w:sz w:val="22"/>
          <w:szCs w:val="22"/>
        </w:rPr>
        <w:t>Р</w:t>
      </w:r>
      <w:r w:rsidRPr="00BE158A">
        <w:rPr>
          <w:sz w:val="22"/>
          <w:szCs w:val="22"/>
        </w:rPr>
        <w:t xml:space="preserve">ешения о приостановлении работ по сертификации </w:t>
      </w:r>
      <w:r>
        <w:rPr>
          <w:sz w:val="22"/>
          <w:szCs w:val="22"/>
        </w:rPr>
        <w:t xml:space="preserve">ОС </w:t>
      </w:r>
      <w:r w:rsidRPr="00BE158A">
        <w:rPr>
          <w:sz w:val="22"/>
          <w:szCs w:val="22"/>
        </w:rPr>
        <w:t xml:space="preserve">информирует об этом </w:t>
      </w:r>
      <w:r>
        <w:rPr>
          <w:sz w:val="22"/>
          <w:szCs w:val="22"/>
        </w:rPr>
        <w:t>З</w:t>
      </w:r>
      <w:r w:rsidRPr="00BE158A">
        <w:rPr>
          <w:sz w:val="22"/>
          <w:szCs w:val="22"/>
        </w:rPr>
        <w:t>аявителя любым удобным способом.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>Решение о прекращении работ по сертификации принимают в случае, если невозможно устранить выявленные несоответствия путем проведения корректирующих мероприятий или невозможно выполнить корректирующие мероприятия в установленные сроки.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Данные Решения отражаются в Акте анализа состояния производства.</w:t>
      </w:r>
    </w:p>
    <w:p w:rsidR="00AE69B8" w:rsidRPr="00BE158A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BE158A">
        <w:rPr>
          <w:color w:val="000000"/>
          <w:sz w:val="22"/>
          <w:szCs w:val="22"/>
        </w:rPr>
        <w:t>С целью возобновления работ по сертификации</w:t>
      </w:r>
      <w:r>
        <w:rPr>
          <w:color w:val="000000"/>
          <w:sz w:val="22"/>
          <w:szCs w:val="22"/>
        </w:rPr>
        <w:t xml:space="preserve"> З</w:t>
      </w:r>
      <w:r w:rsidRPr="00BE158A">
        <w:rPr>
          <w:color w:val="000000"/>
          <w:sz w:val="22"/>
          <w:szCs w:val="22"/>
        </w:rPr>
        <w:t xml:space="preserve">аявитель разрабатывает корректирующие мероприятия, направленные на устранение выявленных несоответствий и их причин, </w:t>
      </w:r>
      <w:proofErr w:type="gramStart"/>
      <w:r w:rsidRPr="00BE158A">
        <w:rPr>
          <w:color w:val="000000"/>
          <w:sz w:val="22"/>
          <w:szCs w:val="22"/>
        </w:rPr>
        <w:t>обеспечивает их выполнение и информирует</w:t>
      </w:r>
      <w:proofErr w:type="gramEnd"/>
      <w:r w:rsidRPr="00BE158A">
        <w:rPr>
          <w:color w:val="000000"/>
          <w:sz w:val="22"/>
          <w:szCs w:val="22"/>
        </w:rPr>
        <w:t xml:space="preserve"> об этом </w:t>
      </w:r>
      <w:r>
        <w:rPr>
          <w:color w:val="000000"/>
          <w:sz w:val="22"/>
          <w:szCs w:val="22"/>
        </w:rPr>
        <w:t>ОС.</w:t>
      </w:r>
    </w:p>
    <w:p w:rsidR="00AE69B8" w:rsidRPr="00BE158A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</w:t>
      </w:r>
      <w:r w:rsidRPr="00BE158A">
        <w:rPr>
          <w:color w:val="000000"/>
          <w:sz w:val="22"/>
          <w:szCs w:val="22"/>
        </w:rPr>
        <w:t xml:space="preserve"> анализирует проведенные </w:t>
      </w:r>
      <w:r>
        <w:rPr>
          <w:color w:val="000000"/>
          <w:sz w:val="22"/>
          <w:szCs w:val="22"/>
        </w:rPr>
        <w:t>З</w:t>
      </w:r>
      <w:r w:rsidRPr="00BE158A">
        <w:rPr>
          <w:color w:val="000000"/>
          <w:sz w:val="22"/>
          <w:szCs w:val="22"/>
        </w:rPr>
        <w:t>аявителем корректирующие мероприятия и</w:t>
      </w:r>
      <w:r>
        <w:rPr>
          <w:color w:val="000000"/>
          <w:sz w:val="22"/>
          <w:szCs w:val="22"/>
        </w:rPr>
        <w:t>,</w:t>
      </w:r>
      <w:r w:rsidRPr="00BE158A">
        <w:rPr>
          <w:color w:val="000000"/>
          <w:sz w:val="22"/>
          <w:szCs w:val="22"/>
        </w:rPr>
        <w:t xml:space="preserve"> при наличии положительных результатов</w:t>
      </w:r>
      <w:r>
        <w:rPr>
          <w:color w:val="000000"/>
          <w:sz w:val="22"/>
          <w:szCs w:val="22"/>
        </w:rPr>
        <w:t>,</w:t>
      </w:r>
      <w:r w:rsidRPr="00BE158A">
        <w:rPr>
          <w:color w:val="000000"/>
          <w:sz w:val="22"/>
          <w:szCs w:val="22"/>
        </w:rPr>
        <w:t xml:space="preserve"> принимает </w:t>
      </w:r>
      <w:r>
        <w:rPr>
          <w:color w:val="000000"/>
          <w:sz w:val="22"/>
          <w:szCs w:val="22"/>
        </w:rPr>
        <w:t>Р</w:t>
      </w:r>
      <w:r w:rsidRPr="00BE158A">
        <w:rPr>
          <w:color w:val="000000"/>
          <w:sz w:val="22"/>
          <w:szCs w:val="22"/>
        </w:rPr>
        <w:t>ешение о возобновлении работ по сертификации.</w:t>
      </w:r>
    </w:p>
    <w:p w:rsidR="00AE69B8" w:rsidRPr="00BE158A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BE158A">
        <w:rPr>
          <w:color w:val="000000"/>
          <w:sz w:val="22"/>
          <w:szCs w:val="22"/>
        </w:rPr>
        <w:t>В случае</w:t>
      </w:r>
      <w:proofErr w:type="gramStart"/>
      <w:r w:rsidRPr="00BE158A">
        <w:rPr>
          <w:color w:val="000000"/>
          <w:sz w:val="22"/>
          <w:szCs w:val="22"/>
        </w:rPr>
        <w:t>,</w:t>
      </w:r>
      <w:proofErr w:type="gramEnd"/>
      <w:r w:rsidRPr="00BE158A">
        <w:rPr>
          <w:color w:val="000000"/>
          <w:sz w:val="22"/>
          <w:szCs w:val="22"/>
        </w:rPr>
        <w:t xml:space="preserve"> если </w:t>
      </w:r>
      <w:r>
        <w:rPr>
          <w:color w:val="000000"/>
          <w:sz w:val="22"/>
          <w:szCs w:val="22"/>
        </w:rPr>
        <w:t>З</w:t>
      </w:r>
      <w:r w:rsidRPr="00BE158A">
        <w:rPr>
          <w:color w:val="000000"/>
          <w:sz w:val="22"/>
          <w:szCs w:val="22"/>
        </w:rPr>
        <w:t>аявитель не может устранить выявленные несоответствия и их причины в установленные сроки, работы по сертификации продукции прекращают</w:t>
      </w:r>
      <w:r>
        <w:rPr>
          <w:color w:val="000000"/>
          <w:sz w:val="22"/>
          <w:szCs w:val="22"/>
        </w:rPr>
        <w:t>ся</w:t>
      </w:r>
      <w:r w:rsidRPr="00BE158A">
        <w:rPr>
          <w:color w:val="000000"/>
          <w:sz w:val="22"/>
          <w:szCs w:val="22"/>
        </w:rPr>
        <w:t>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5.2.7 Результаты мероприятий по оцениванию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Результатами всех мероприятий по оцениванию являются:</w:t>
      </w:r>
    </w:p>
    <w:p w:rsidR="00AE69B8" w:rsidRDefault="00AE69B8" w:rsidP="00EC468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акт отбора образцов;</w:t>
      </w:r>
    </w:p>
    <w:p w:rsidR="00AE69B8" w:rsidRDefault="00AE69B8" w:rsidP="00EC468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протокол ИЦ (ИЛ) с результатами испытаний образцов (проб);</w:t>
      </w:r>
    </w:p>
    <w:p w:rsidR="00AE69B8" w:rsidRDefault="00AE69B8" w:rsidP="00EC468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акт анализа состояния производства (если предусмотрено схемой сертификации);</w:t>
      </w:r>
    </w:p>
    <w:p w:rsidR="00AE69B8" w:rsidRDefault="00AE69B8" w:rsidP="00EC468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информация о </w:t>
      </w:r>
      <w:r>
        <w:rPr>
          <w:color w:val="000000"/>
          <w:sz w:val="22"/>
          <w:szCs w:val="22"/>
        </w:rPr>
        <w:t xml:space="preserve">действии сертификата СМК </w:t>
      </w:r>
      <w:r>
        <w:rPr>
          <w:sz w:val="22"/>
          <w:szCs w:val="22"/>
        </w:rPr>
        <w:t>(если предусмотрено схемой сертификации).</w:t>
      </w:r>
    </w:p>
    <w:p w:rsidR="00AE69B8" w:rsidRPr="00F85D53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F85D53">
        <w:rPr>
          <w:sz w:val="22"/>
          <w:szCs w:val="22"/>
        </w:rPr>
        <w:t>ОС информирует Заявителя обо всех недостатках, выявленных в процессе оценивания.</w:t>
      </w:r>
    </w:p>
    <w:p w:rsidR="00AE69B8" w:rsidRPr="00F85D53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F85D53">
        <w:rPr>
          <w:sz w:val="22"/>
          <w:szCs w:val="22"/>
        </w:rPr>
        <w:t>Если выявлено одно или несколько несоответствий и Заявитель заинтересован в продолжени</w:t>
      </w:r>
      <w:proofErr w:type="gramStart"/>
      <w:r w:rsidRPr="00F85D53">
        <w:rPr>
          <w:sz w:val="22"/>
          <w:szCs w:val="22"/>
        </w:rPr>
        <w:t>и</w:t>
      </w:r>
      <w:proofErr w:type="gramEnd"/>
      <w:r w:rsidRPr="00F85D53">
        <w:rPr>
          <w:sz w:val="22"/>
          <w:szCs w:val="22"/>
        </w:rPr>
        <w:t xml:space="preserve"> работ по сертификации, ОС предоставляет информацию о дополнительных задачах по оцениванию, необходимых для устранения несоответствий.</w:t>
      </w:r>
    </w:p>
    <w:p w:rsidR="00AE69B8" w:rsidRPr="00F85D53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F85D53">
        <w:rPr>
          <w:sz w:val="22"/>
          <w:szCs w:val="22"/>
        </w:rPr>
        <w:t>Если Заявитель заинтересован в продолжени</w:t>
      </w:r>
      <w:r w:rsidR="004051DB">
        <w:rPr>
          <w:sz w:val="22"/>
          <w:szCs w:val="22"/>
        </w:rPr>
        <w:t>е</w:t>
      </w:r>
      <w:r w:rsidRPr="00F85D53">
        <w:rPr>
          <w:sz w:val="22"/>
          <w:szCs w:val="22"/>
        </w:rPr>
        <w:t xml:space="preserve"> процесса сертификации и дает согласие на решение дополнительных задач, ОС может возобновить оценивание.</w:t>
      </w:r>
    </w:p>
    <w:p w:rsidR="00AE69B8" w:rsidRPr="00F85D53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F85D53">
        <w:rPr>
          <w:sz w:val="22"/>
          <w:szCs w:val="22"/>
        </w:rPr>
        <w:t xml:space="preserve">Результаты всех дополнительных мероприятий документируются до проведения анализа. 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943E3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943E31">
        <w:rPr>
          <w:b/>
          <w:sz w:val="22"/>
          <w:szCs w:val="22"/>
        </w:rPr>
        <w:t xml:space="preserve"> Анализ результатов. </w:t>
      </w:r>
      <w:r>
        <w:rPr>
          <w:b/>
          <w:sz w:val="22"/>
          <w:szCs w:val="22"/>
        </w:rPr>
        <w:t>Р</w:t>
      </w:r>
      <w:r w:rsidRPr="00943E31">
        <w:rPr>
          <w:b/>
          <w:sz w:val="22"/>
          <w:szCs w:val="22"/>
        </w:rPr>
        <w:t>ешени</w:t>
      </w:r>
      <w:r>
        <w:rPr>
          <w:b/>
          <w:sz w:val="22"/>
          <w:szCs w:val="22"/>
        </w:rPr>
        <w:t>е</w:t>
      </w:r>
      <w:r w:rsidRPr="00943E31">
        <w:rPr>
          <w:b/>
          <w:sz w:val="22"/>
          <w:szCs w:val="22"/>
        </w:rPr>
        <w:t xml:space="preserve"> по сертификации</w:t>
      </w:r>
    </w:p>
    <w:p w:rsidR="00AE69B8" w:rsidRPr="004E4C2C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5.3.1 ОС</w:t>
      </w:r>
      <w:r w:rsidRPr="004E4C2C">
        <w:rPr>
          <w:sz w:val="22"/>
          <w:szCs w:val="22"/>
        </w:rPr>
        <w:t xml:space="preserve"> проводит анализ результатов проведенных проверок, и при положительных результатах проведенного анализа принимает решение о выдаче сертификата соответствия. Основанием для выдачи сертификата соответствия являются:</w:t>
      </w:r>
    </w:p>
    <w:p w:rsidR="00AE69B8" w:rsidRPr="004E4C2C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C2C">
        <w:rPr>
          <w:sz w:val="22"/>
          <w:szCs w:val="22"/>
        </w:rPr>
        <w:t>результаты идентификации продукции;</w:t>
      </w:r>
    </w:p>
    <w:p w:rsidR="00AE69B8" w:rsidRPr="004E4C2C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C2C">
        <w:rPr>
          <w:sz w:val="22"/>
          <w:szCs w:val="22"/>
        </w:rPr>
        <w:t xml:space="preserve">результаты анализа комплекта документации, представленной </w:t>
      </w:r>
      <w:r>
        <w:rPr>
          <w:sz w:val="22"/>
          <w:szCs w:val="22"/>
        </w:rPr>
        <w:t>З</w:t>
      </w:r>
      <w:r w:rsidRPr="004E4C2C">
        <w:rPr>
          <w:sz w:val="22"/>
          <w:szCs w:val="22"/>
        </w:rPr>
        <w:t>аявителем;</w:t>
      </w:r>
    </w:p>
    <w:p w:rsidR="00AE69B8" w:rsidRPr="004E4C2C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C2C">
        <w:rPr>
          <w:sz w:val="22"/>
          <w:szCs w:val="22"/>
        </w:rPr>
        <w:t>положительные результаты испытаний образцов продукции;</w:t>
      </w:r>
    </w:p>
    <w:p w:rsidR="00AE69B8" w:rsidRPr="004E4C2C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положительные </w:t>
      </w:r>
      <w:r w:rsidRPr="004E4C2C">
        <w:rPr>
          <w:sz w:val="22"/>
          <w:szCs w:val="22"/>
        </w:rPr>
        <w:t xml:space="preserve">результаты анализа состояния производства. </w:t>
      </w:r>
    </w:p>
    <w:p w:rsidR="00AE69B8" w:rsidRPr="004E4C2C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4E4C2C">
        <w:rPr>
          <w:sz w:val="22"/>
          <w:szCs w:val="22"/>
        </w:rPr>
        <w:t>Копии документов, на основании которых выдавался сертификат соответствия продукции</w:t>
      </w:r>
      <w:r>
        <w:rPr>
          <w:sz w:val="22"/>
          <w:szCs w:val="22"/>
        </w:rPr>
        <w:t>,</w:t>
      </w:r>
      <w:r w:rsidRPr="004E4C2C">
        <w:rPr>
          <w:sz w:val="22"/>
          <w:szCs w:val="22"/>
        </w:rPr>
        <w:t xml:space="preserve"> хранятся в </w:t>
      </w:r>
      <w:r>
        <w:rPr>
          <w:sz w:val="22"/>
          <w:szCs w:val="22"/>
        </w:rPr>
        <w:t>ОС</w:t>
      </w:r>
      <w:r w:rsidRPr="004E4C2C">
        <w:rPr>
          <w:sz w:val="22"/>
          <w:szCs w:val="22"/>
        </w:rPr>
        <w:t xml:space="preserve"> в течение срока действия сертификата соответствия и не менее пяти лет после окончания </w:t>
      </w:r>
      <w:r w:rsidRPr="004E4C2C">
        <w:rPr>
          <w:sz w:val="22"/>
          <w:szCs w:val="22"/>
        </w:rPr>
        <w:lastRenderedPageBreak/>
        <w:t xml:space="preserve">срока его действия. 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4E4C2C">
        <w:rPr>
          <w:sz w:val="22"/>
          <w:szCs w:val="22"/>
        </w:rPr>
        <w:t xml:space="preserve">При положительных результатах проведенной сертификации </w:t>
      </w:r>
      <w:r>
        <w:rPr>
          <w:sz w:val="22"/>
          <w:szCs w:val="22"/>
        </w:rPr>
        <w:t>ОС</w:t>
      </w:r>
      <w:r w:rsidRPr="004E4C2C">
        <w:rPr>
          <w:sz w:val="22"/>
          <w:szCs w:val="22"/>
        </w:rPr>
        <w:t xml:space="preserve"> принимает решение о выдаче сертификата соответствия</w:t>
      </w:r>
      <w:r>
        <w:rPr>
          <w:color w:val="000000"/>
          <w:sz w:val="22"/>
          <w:szCs w:val="22"/>
        </w:rPr>
        <w:t>.</w:t>
      </w:r>
      <w:proofErr w:type="gramEnd"/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4E4C2C">
        <w:rPr>
          <w:sz w:val="22"/>
          <w:szCs w:val="22"/>
        </w:rPr>
        <w:t xml:space="preserve">При </w:t>
      </w:r>
      <w:r>
        <w:rPr>
          <w:sz w:val="22"/>
          <w:szCs w:val="22"/>
        </w:rPr>
        <w:t>отрицательных</w:t>
      </w:r>
      <w:r w:rsidRPr="004E4C2C">
        <w:rPr>
          <w:sz w:val="22"/>
          <w:szCs w:val="22"/>
        </w:rPr>
        <w:t xml:space="preserve"> результатах проведенной сертификации </w:t>
      </w:r>
      <w:r>
        <w:rPr>
          <w:sz w:val="22"/>
          <w:szCs w:val="22"/>
        </w:rPr>
        <w:t>ОС</w:t>
      </w:r>
      <w:r w:rsidRPr="004E4C2C">
        <w:rPr>
          <w:sz w:val="22"/>
          <w:szCs w:val="22"/>
        </w:rPr>
        <w:t xml:space="preserve"> принимает решение </w:t>
      </w:r>
      <w:r w:rsidRPr="002F4F03">
        <w:rPr>
          <w:sz w:val="22"/>
          <w:szCs w:val="22"/>
        </w:rPr>
        <w:t>об отказе в выдаче</w:t>
      </w:r>
      <w:r w:rsidRPr="004E4C2C">
        <w:rPr>
          <w:sz w:val="22"/>
          <w:szCs w:val="22"/>
        </w:rPr>
        <w:t xml:space="preserve"> сертификата соответствия </w:t>
      </w:r>
      <w:r>
        <w:rPr>
          <w:sz w:val="22"/>
          <w:szCs w:val="22"/>
        </w:rPr>
        <w:t>с указанием его причин</w:t>
      </w:r>
      <w:r>
        <w:rPr>
          <w:color w:val="000000"/>
          <w:sz w:val="22"/>
          <w:szCs w:val="22"/>
        </w:rPr>
        <w:t>.</w:t>
      </w:r>
      <w:proofErr w:type="gramEnd"/>
    </w:p>
    <w:p w:rsidR="00AE69B8" w:rsidRPr="00FC240B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>Все решения доводятся до сведения Заявителя путем передачи ему второго экземпляра решения.</w:t>
      </w:r>
    </w:p>
    <w:p w:rsidR="00AE69B8" w:rsidRPr="00FA12C7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FA12C7">
        <w:rPr>
          <w:sz w:val="22"/>
          <w:szCs w:val="22"/>
        </w:rPr>
        <w:t>ОС несет ответственность за свои решения, касающиеся сертификации, и обладает соответствующими полномочиями для их принятия</w:t>
      </w:r>
      <w:r>
        <w:rPr>
          <w:sz w:val="22"/>
          <w:szCs w:val="22"/>
        </w:rPr>
        <w:t>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943E3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943E31">
        <w:rPr>
          <w:b/>
          <w:sz w:val="22"/>
          <w:szCs w:val="22"/>
        </w:rPr>
        <w:t xml:space="preserve"> Оформление, регистрация и выдача Заявителю сертификата соответствия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FC240B">
        <w:rPr>
          <w:sz w:val="22"/>
          <w:szCs w:val="22"/>
        </w:rPr>
        <w:t>В сер</w:t>
      </w:r>
      <w:r>
        <w:rPr>
          <w:sz w:val="22"/>
          <w:szCs w:val="22"/>
        </w:rPr>
        <w:t>тификате соответствия представлена следующая информация:</w:t>
      </w:r>
    </w:p>
    <w:p w:rsidR="00AE69B8" w:rsidRPr="00C33872" w:rsidRDefault="00AE69B8" w:rsidP="00EC468F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2"/>
          <w:szCs w:val="22"/>
        </w:rPr>
      </w:pPr>
      <w:r w:rsidRPr="00C33872">
        <w:rPr>
          <w:sz w:val="22"/>
          <w:szCs w:val="22"/>
        </w:rPr>
        <w:t>наименование и адрес органа по сертификации;</w:t>
      </w:r>
    </w:p>
    <w:p w:rsidR="00AE69B8" w:rsidRPr="00C33872" w:rsidRDefault="00AE69B8" w:rsidP="00EC468F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2"/>
          <w:szCs w:val="22"/>
        </w:rPr>
      </w:pPr>
      <w:r w:rsidRPr="00C33872">
        <w:rPr>
          <w:sz w:val="22"/>
          <w:szCs w:val="22"/>
        </w:rPr>
        <w:t>дат</w:t>
      </w:r>
      <w:r w:rsidR="00D9715A">
        <w:rPr>
          <w:sz w:val="22"/>
          <w:szCs w:val="22"/>
        </w:rPr>
        <w:t>а</w:t>
      </w:r>
      <w:r w:rsidRPr="00C33872">
        <w:rPr>
          <w:sz w:val="22"/>
          <w:szCs w:val="22"/>
        </w:rPr>
        <w:t xml:space="preserve"> выдачи сертификата (не должна предшествовать дате принятия решения по сертификации);</w:t>
      </w:r>
    </w:p>
    <w:p w:rsidR="00AE69B8" w:rsidRPr="00C33872" w:rsidRDefault="00AE69B8" w:rsidP="00EC468F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2"/>
          <w:szCs w:val="22"/>
        </w:rPr>
      </w:pPr>
      <w:r w:rsidRPr="00C33872">
        <w:rPr>
          <w:sz w:val="22"/>
          <w:szCs w:val="22"/>
        </w:rPr>
        <w:t>наименование и адрес Заявителя;</w:t>
      </w:r>
    </w:p>
    <w:p w:rsidR="00AE69B8" w:rsidRPr="00C33872" w:rsidRDefault="00AE69B8" w:rsidP="00EC468F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2"/>
          <w:szCs w:val="22"/>
        </w:rPr>
      </w:pPr>
      <w:r w:rsidRPr="00C33872">
        <w:rPr>
          <w:sz w:val="22"/>
          <w:szCs w:val="22"/>
        </w:rPr>
        <w:t>область сертификации, схема;</w:t>
      </w:r>
    </w:p>
    <w:p w:rsidR="00AE69B8" w:rsidRPr="00C33872" w:rsidRDefault="00AE69B8" w:rsidP="00EC468F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2"/>
          <w:szCs w:val="22"/>
        </w:rPr>
      </w:pPr>
      <w:r w:rsidRPr="00C33872">
        <w:rPr>
          <w:sz w:val="22"/>
          <w:szCs w:val="22"/>
        </w:rPr>
        <w:t>срок действия;</w:t>
      </w:r>
    </w:p>
    <w:p w:rsidR="00AE69B8" w:rsidRDefault="00AE69B8" w:rsidP="00EC468F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2"/>
          <w:szCs w:val="22"/>
        </w:rPr>
      </w:pPr>
      <w:r w:rsidRPr="00C33872">
        <w:rPr>
          <w:sz w:val="22"/>
          <w:szCs w:val="22"/>
        </w:rPr>
        <w:t>другая информация, требуем</w:t>
      </w:r>
      <w:r w:rsidR="00D9715A">
        <w:rPr>
          <w:sz w:val="22"/>
          <w:szCs w:val="22"/>
        </w:rPr>
        <w:t>ая</w:t>
      </w:r>
      <w:r w:rsidRPr="00C33872">
        <w:rPr>
          <w:sz w:val="22"/>
          <w:szCs w:val="22"/>
        </w:rPr>
        <w:t xml:space="preserve"> согласно схеме сертификации</w:t>
      </w:r>
      <w:r>
        <w:rPr>
          <w:sz w:val="22"/>
          <w:szCs w:val="22"/>
        </w:rPr>
        <w:t>;</w:t>
      </w:r>
    </w:p>
    <w:p w:rsidR="00AE69B8" w:rsidRPr="00C33872" w:rsidRDefault="00AE69B8" w:rsidP="00EC468F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подписи уполномоченных лиц.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>В сертификате указывают все документы, служащие основанием для выдачи сертификата, в соответствии с действующим законодательством РФ и</w:t>
      </w:r>
      <w:r>
        <w:rPr>
          <w:sz w:val="22"/>
          <w:szCs w:val="22"/>
        </w:rPr>
        <w:t xml:space="preserve"> схемой сертификации.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 xml:space="preserve">Срок действия сертификата устанавливает </w:t>
      </w:r>
      <w:bookmarkStart w:id="3" w:name="e0_134_"/>
      <w:r w:rsidRPr="00BE158A">
        <w:rPr>
          <w:sz w:val="22"/>
          <w:szCs w:val="22"/>
        </w:rPr>
        <w:t xml:space="preserve">ОС </w:t>
      </w:r>
      <w:bookmarkEnd w:id="3"/>
      <w:r w:rsidRPr="00BE158A">
        <w:rPr>
          <w:sz w:val="22"/>
          <w:szCs w:val="22"/>
        </w:rPr>
        <w:t xml:space="preserve">с учетом требований </w:t>
      </w:r>
      <w:r>
        <w:rPr>
          <w:sz w:val="22"/>
          <w:szCs w:val="22"/>
        </w:rPr>
        <w:t>НД</w:t>
      </w:r>
      <w:r w:rsidRPr="00BE158A">
        <w:rPr>
          <w:sz w:val="22"/>
          <w:szCs w:val="22"/>
        </w:rPr>
        <w:t>, Систем сертификации</w:t>
      </w:r>
      <w:r>
        <w:rPr>
          <w:sz w:val="22"/>
          <w:szCs w:val="22"/>
        </w:rPr>
        <w:t>, но не более трех лет.</w:t>
      </w:r>
    </w:p>
    <w:p w:rsidR="00D9715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Сертификат соответствия содержит подпись эксперта, который проводил оценивание, и подпись руководителя ОС. </w:t>
      </w:r>
    </w:p>
    <w:p w:rsidR="00AE69B8" w:rsidRPr="00D0471B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D0471B">
        <w:rPr>
          <w:sz w:val="22"/>
          <w:szCs w:val="22"/>
        </w:rPr>
        <w:t xml:space="preserve">Сертификат соответствия может иметь </w:t>
      </w:r>
      <w:r>
        <w:rPr>
          <w:sz w:val="22"/>
          <w:szCs w:val="22"/>
        </w:rPr>
        <w:t>П</w:t>
      </w:r>
      <w:r w:rsidRPr="00D0471B">
        <w:rPr>
          <w:sz w:val="22"/>
          <w:szCs w:val="22"/>
        </w:rPr>
        <w:t>риложение, содержащее перечень конкретных изделий, на которые распространяется его действие.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D0471B">
        <w:rPr>
          <w:sz w:val="22"/>
          <w:szCs w:val="22"/>
        </w:rPr>
        <w:t xml:space="preserve">В случае отрицательных результатов проверок и испытаний </w:t>
      </w:r>
      <w:r>
        <w:rPr>
          <w:sz w:val="22"/>
          <w:szCs w:val="22"/>
        </w:rPr>
        <w:t>ОС</w:t>
      </w:r>
      <w:r w:rsidRPr="00D0471B">
        <w:rPr>
          <w:sz w:val="22"/>
          <w:szCs w:val="22"/>
        </w:rPr>
        <w:t xml:space="preserve"> принимает </w:t>
      </w:r>
      <w:r>
        <w:rPr>
          <w:sz w:val="22"/>
          <w:szCs w:val="22"/>
        </w:rPr>
        <w:t>Р</w:t>
      </w:r>
      <w:r w:rsidRPr="00D0471B">
        <w:rPr>
          <w:sz w:val="22"/>
          <w:szCs w:val="22"/>
        </w:rPr>
        <w:t xml:space="preserve">ешение об отказе в выдаче сертификата соответствия, </w:t>
      </w:r>
      <w:proofErr w:type="gramStart"/>
      <w:r w:rsidRPr="00D0471B">
        <w:rPr>
          <w:sz w:val="22"/>
          <w:szCs w:val="22"/>
        </w:rPr>
        <w:t xml:space="preserve">оформляет его </w:t>
      </w:r>
      <w:r w:rsidRPr="000E3B30">
        <w:rPr>
          <w:color w:val="000000"/>
          <w:sz w:val="22"/>
          <w:szCs w:val="22"/>
        </w:rPr>
        <w:t>и направляет</w:t>
      </w:r>
      <w:proofErr w:type="gramEnd"/>
      <w:r w:rsidRPr="000E3B30">
        <w:rPr>
          <w:color w:val="000000"/>
          <w:sz w:val="22"/>
          <w:szCs w:val="22"/>
        </w:rPr>
        <w:t xml:space="preserve"> Заявителю заказным почтовым отправлением с уведомлением о вручени</w:t>
      </w:r>
      <w:r w:rsidRPr="00D0471B">
        <w:rPr>
          <w:sz w:val="22"/>
          <w:szCs w:val="22"/>
        </w:rPr>
        <w:t xml:space="preserve">и или непосредственно вручает его </w:t>
      </w:r>
      <w:r>
        <w:rPr>
          <w:sz w:val="22"/>
          <w:szCs w:val="22"/>
        </w:rPr>
        <w:t>З</w:t>
      </w:r>
      <w:r w:rsidRPr="00D0471B">
        <w:rPr>
          <w:sz w:val="22"/>
          <w:szCs w:val="22"/>
        </w:rPr>
        <w:t xml:space="preserve">аявителю. 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Сертификат соответствия выдается Заявителю после или одновременно с принятием решения о выдаче и выполнении сертификационных требований.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 xml:space="preserve">Сертификат соответствия регистрируется в соответствующих реестрах. </w:t>
      </w:r>
    </w:p>
    <w:p w:rsidR="00AE69B8" w:rsidRPr="00433894" w:rsidRDefault="00AE69B8" w:rsidP="00EC468F">
      <w:pPr>
        <w:ind w:firstLine="851"/>
        <w:jc w:val="both"/>
        <w:rPr>
          <w:spacing w:val="-2"/>
          <w:sz w:val="22"/>
          <w:szCs w:val="22"/>
        </w:rPr>
      </w:pPr>
      <w:r w:rsidRPr="00433894">
        <w:rPr>
          <w:spacing w:val="-2"/>
          <w:sz w:val="22"/>
          <w:szCs w:val="22"/>
        </w:rPr>
        <w:t xml:space="preserve">Заявителю выдается сертификат соответствия на </w:t>
      </w:r>
      <w:proofErr w:type="gramStart"/>
      <w:r w:rsidRPr="00433894">
        <w:rPr>
          <w:spacing w:val="-2"/>
          <w:sz w:val="22"/>
          <w:szCs w:val="22"/>
        </w:rPr>
        <w:t>заявленную</w:t>
      </w:r>
      <w:proofErr w:type="gramEnd"/>
      <w:r w:rsidRPr="00433894">
        <w:rPr>
          <w:spacing w:val="-2"/>
          <w:sz w:val="22"/>
          <w:szCs w:val="22"/>
        </w:rPr>
        <w:t xml:space="preserve"> продукцию, акт о результатах анализа состояния производства (если это предусмотрено схемой сертификации) и Договор инспекционного контроля за сертифицированной продукцией (если это предусмотрено схемой сертификации</w:t>
      </w:r>
      <w:r w:rsidR="00E22291">
        <w:rPr>
          <w:spacing w:val="-2"/>
          <w:sz w:val="22"/>
          <w:szCs w:val="22"/>
        </w:rPr>
        <w:t>).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 xml:space="preserve">Оригинал сертификата выдается Заявителю при наличии подписанных Акта сдачи-приёмки работ и </w:t>
      </w:r>
      <w:r>
        <w:rPr>
          <w:sz w:val="22"/>
          <w:szCs w:val="22"/>
        </w:rPr>
        <w:t>Д</w:t>
      </w:r>
      <w:r w:rsidRPr="00BE158A">
        <w:rPr>
          <w:sz w:val="22"/>
          <w:szCs w:val="22"/>
        </w:rPr>
        <w:t xml:space="preserve">оговора инспекционного </w:t>
      </w:r>
      <w:proofErr w:type="gramStart"/>
      <w:r w:rsidRPr="00BE158A">
        <w:rPr>
          <w:sz w:val="22"/>
          <w:szCs w:val="22"/>
        </w:rPr>
        <w:t xml:space="preserve">контроля </w:t>
      </w:r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</w:t>
      </w:r>
      <w:r w:rsidRPr="00BE158A">
        <w:rPr>
          <w:sz w:val="22"/>
          <w:szCs w:val="22"/>
        </w:rPr>
        <w:t>сертифицированной продукци</w:t>
      </w:r>
      <w:r>
        <w:rPr>
          <w:sz w:val="22"/>
          <w:szCs w:val="22"/>
        </w:rPr>
        <w:t>ей</w:t>
      </w:r>
      <w:r w:rsidRPr="00BE158A">
        <w:rPr>
          <w:sz w:val="22"/>
          <w:szCs w:val="22"/>
        </w:rPr>
        <w:t xml:space="preserve"> (если это предусмотрено схемой сертификации). Заявитель </w:t>
      </w:r>
      <w:r>
        <w:rPr>
          <w:sz w:val="22"/>
          <w:szCs w:val="22"/>
        </w:rPr>
        <w:t xml:space="preserve">или его представитель при предъявлении доверенности </w:t>
      </w:r>
      <w:r w:rsidRPr="00BE158A">
        <w:rPr>
          <w:sz w:val="22"/>
          <w:szCs w:val="22"/>
        </w:rPr>
        <w:t xml:space="preserve">расписывается в получении оригинала сертификата соответствия на обратной стороне копии сертификата соответствия с указанием даты, копия </w:t>
      </w:r>
      <w:r>
        <w:rPr>
          <w:sz w:val="22"/>
          <w:szCs w:val="22"/>
        </w:rPr>
        <w:t>– остается в ОС</w:t>
      </w:r>
      <w:r w:rsidRPr="00BE158A">
        <w:rPr>
          <w:sz w:val="22"/>
          <w:szCs w:val="22"/>
        </w:rPr>
        <w:t>.</w:t>
      </w:r>
    </w:p>
    <w:p w:rsidR="00AE69B8" w:rsidRPr="00B0124D" w:rsidRDefault="00AE69B8" w:rsidP="00EC468F">
      <w:pPr>
        <w:ind w:firstLine="851"/>
        <w:jc w:val="both"/>
        <w:rPr>
          <w:sz w:val="22"/>
          <w:szCs w:val="22"/>
        </w:rPr>
      </w:pPr>
      <w:proofErr w:type="gramStart"/>
      <w:r w:rsidRPr="00B0124D">
        <w:rPr>
          <w:sz w:val="22"/>
          <w:szCs w:val="22"/>
        </w:rPr>
        <w:t>ОС обязан предоставлять Заявителю копии документов, подтверждающих прохождение этапов сертификации, а также информировать Заявителя о том, что копии документов могут быть предоставлены аккредитующей организации при проведении проверок.</w:t>
      </w:r>
      <w:proofErr w:type="gramEnd"/>
    </w:p>
    <w:p w:rsidR="00AE69B8" w:rsidRPr="00B0124D" w:rsidRDefault="00AE69B8" w:rsidP="00EC468F">
      <w:pPr>
        <w:ind w:firstLine="851"/>
        <w:rPr>
          <w:sz w:val="22"/>
          <w:szCs w:val="22"/>
        </w:rPr>
      </w:pPr>
      <w:r w:rsidRPr="00B0124D">
        <w:rPr>
          <w:sz w:val="22"/>
          <w:szCs w:val="22"/>
        </w:rPr>
        <w:t>ОС сохраняет информацию о сертифицированной продукции в реестр</w:t>
      </w:r>
      <w:r>
        <w:rPr>
          <w:sz w:val="22"/>
          <w:szCs w:val="22"/>
        </w:rPr>
        <w:t>ах ОС</w:t>
      </w:r>
      <w:r w:rsidRPr="00B0124D">
        <w:rPr>
          <w:sz w:val="22"/>
          <w:szCs w:val="22"/>
        </w:rPr>
        <w:t>, которая содержит</w:t>
      </w:r>
      <w:r>
        <w:rPr>
          <w:sz w:val="22"/>
          <w:szCs w:val="22"/>
        </w:rPr>
        <w:t xml:space="preserve"> в том числе</w:t>
      </w:r>
      <w:r w:rsidRPr="00B0124D">
        <w:rPr>
          <w:sz w:val="22"/>
          <w:szCs w:val="22"/>
        </w:rPr>
        <w:t xml:space="preserve">: </w:t>
      </w:r>
    </w:p>
    <w:p w:rsidR="00AE69B8" w:rsidRPr="00B0124D" w:rsidRDefault="00AE69B8" w:rsidP="00EC468F">
      <w:pPr>
        <w:ind w:firstLine="851"/>
        <w:rPr>
          <w:sz w:val="22"/>
          <w:szCs w:val="22"/>
        </w:rPr>
      </w:pPr>
      <w:r w:rsidRPr="00B0124D">
        <w:rPr>
          <w:sz w:val="22"/>
          <w:szCs w:val="22"/>
        </w:rPr>
        <w:t xml:space="preserve">- идентификацию продукции; </w:t>
      </w:r>
    </w:p>
    <w:p w:rsidR="00AE69B8" w:rsidRPr="00B0124D" w:rsidRDefault="00AE69B8" w:rsidP="00EC468F">
      <w:pPr>
        <w:ind w:firstLine="851"/>
        <w:rPr>
          <w:sz w:val="22"/>
          <w:szCs w:val="22"/>
        </w:rPr>
      </w:pPr>
      <w:r w:rsidRPr="00B0124D">
        <w:rPr>
          <w:sz w:val="22"/>
          <w:szCs w:val="22"/>
        </w:rPr>
        <w:t>- стандарты и (или) иные нормативные документы, на соответствие которым сертифицирована продукция;</w:t>
      </w:r>
    </w:p>
    <w:p w:rsidR="00AE69B8" w:rsidRDefault="00AE69B8" w:rsidP="00EC468F">
      <w:pPr>
        <w:ind w:firstLine="851"/>
        <w:rPr>
          <w:sz w:val="22"/>
          <w:szCs w:val="22"/>
        </w:rPr>
      </w:pPr>
      <w:r w:rsidRPr="00B0124D">
        <w:rPr>
          <w:sz w:val="22"/>
          <w:szCs w:val="22"/>
        </w:rPr>
        <w:t>- идентификацию Заявителя</w:t>
      </w:r>
      <w:r>
        <w:rPr>
          <w:sz w:val="22"/>
          <w:szCs w:val="22"/>
        </w:rPr>
        <w:t>;</w:t>
      </w:r>
    </w:p>
    <w:p w:rsidR="00AE69B8" w:rsidRPr="00D2671C" w:rsidRDefault="00AE69B8" w:rsidP="00EC468F">
      <w:pPr>
        <w:ind w:firstLine="851"/>
        <w:rPr>
          <w:color w:val="FF0000"/>
          <w:sz w:val="28"/>
          <w:szCs w:val="28"/>
        </w:rPr>
      </w:pPr>
      <w:r>
        <w:rPr>
          <w:sz w:val="22"/>
          <w:szCs w:val="22"/>
        </w:rPr>
        <w:t>- сведения о сроках действия выданного сертификата и сроках проведения инспекционного контроля, если это предусмотрено схемой сертификации.</w:t>
      </w:r>
    </w:p>
    <w:p w:rsidR="00AE69B8" w:rsidRPr="00B0124D" w:rsidRDefault="00AE69B8" w:rsidP="00EC468F">
      <w:pPr>
        <w:ind w:firstLine="851"/>
        <w:jc w:val="both"/>
        <w:rPr>
          <w:sz w:val="22"/>
          <w:szCs w:val="22"/>
        </w:rPr>
      </w:pPr>
      <w:r w:rsidRPr="00B0124D">
        <w:rPr>
          <w:sz w:val="22"/>
          <w:szCs w:val="22"/>
        </w:rPr>
        <w:t xml:space="preserve">Часть этой информации публикуется на сайте ООО «ИЦ ВНИИГС», в реестрах систем добровольной сертификации и во ФГИС или </w:t>
      </w:r>
      <w:proofErr w:type="gramStart"/>
      <w:r w:rsidRPr="00B0124D">
        <w:rPr>
          <w:sz w:val="22"/>
          <w:szCs w:val="22"/>
        </w:rPr>
        <w:t>предоставляется по запросу и определяется</w:t>
      </w:r>
      <w:proofErr w:type="gramEnd"/>
      <w:r w:rsidRPr="00B0124D">
        <w:rPr>
          <w:sz w:val="22"/>
          <w:szCs w:val="22"/>
        </w:rPr>
        <w:t xml:space="preserve"> соответствующей схемой сертификации. </w:t>
      </w:r>
    </w:p>
    <w:p w:rsidR="00AE69B8" w:rsidRPr="00943E31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943E3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</w:t>
      </w:r>
      <w:r w:rsidRPr="00943E31">
        <w:rPr>
          <w:b/>
          <w:sz w:val="22"/>
          <w:szCs w:val="22"/>
        </w:rPr>
        <w:t xml:space="preserve"> Организация и проведение инспекционного контроля 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 xml:space="preserve">Инспекционный </w:t>
      </w:r>
      <w:proofErr w:type="gramStart"/>
      <w:r w:rsidRPr="00BE158A">
        <w:rPr>
          <w:sz w:val="22"/>
          <w:szCs w:val="22"/>
        </w:rPr>
        <w:t xml:space="preserve">контроль </w:t>
      </w:r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</w:t>
      </w:r>
      <w:r w:rsidRPr="00BE158A">
        <w:rPr>
          <w:sz w:val="22"/>
          <w:szCs w:val="22"/>
        </w:rPr>
        <w:t>сертифицированной продукци</w:t>
      </w:r>
      <w:r>
        <w:rPr>
          <w:sz w:val="22"/>
          <w:szCs w:val="22"/>
        </w:rPr>
        <w:t>ей</w:t>
      </w:r>
      <w:r w:rsidRPr="00BE158A">
        <w:rPr>
          <w:sz w:val="22"/>
          <w:szCs w:val="22"/>
        </w:rPr>
        <w:t xml:space="preserve"> осуществляется в соответствии с </w:t>
      </w:r>
      <w:r>
        <w:rPr>
          <w:sz w:val="22"/>
          <w:szCs w:val="22"/>
        </w:rPr>
        <w:t>д</w:t>
      </w:r>
      <w:r w:rsidRPr="00BE158A">
        <w:rPr>
          <w:sz w:val="22"/>
          <w:szCs w:val="22"/>
        </w:rPr>
        <w:t xml:space="preserve">оговором </w:t>
      </w:r>
      <w:r>
        <w:rPr>
          <w:sz w:val="22"/>
          <w:szCs w:val="22"/>
        </w:rPr>
        <w:t xml:space="preserve">на проведение </w:t>
      </w:r>
      <w:r w:rsidRPr="00BE158A">
        <w:rPr>
          <w:sz w:val="22"/>
          <w:szCs w:val="22"/>
        </w:rPr>
        <w:t xml:space="preserve">инспекционного контроля </w:t>
      </w:r>
      <w:r>
        <w:rPr>
          <w:sz w:val="22"/>
          <w:szCs w:val="22"/>
        </w:rPr>
        <w:t xml:space="preserve">за </w:t>
      </w:r>
      <w:r w:rsidRPr="00BE158A">
        <w:rPr>
          <w:sz w:val="22"/>
          <w:szCs w:val="22"/>
        </w:rPr>
        <w:t>сертифицированной продукци</w:t>
      </w:r>
      <w:r>
        <w:rPr>
          <w:sz w:val="22"/>
          <w:szCs w:val="22"/>
        </w:rPr>
        <w:t>ей</w:t>
      </w:r>
      <w:r w:rsidRPr="00BE158A">
        <w:rPr>
          <w:sz w:val="22"/>
          <w:szCs w:val="22"/>
        </w:rPr>
        <w:t>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 xml:space="preserve">на проведение </w:t>
      </w:r>
      <w:r w:rsidRPr="00BE158A">
        <w:rPr>
          <w:sz w:val="22"/>
          <w:szCs w:val="22"/>
        </w:rPr>
        <w:t xml:space="preserve">инспекционного </w:t>
      </w:r>
      <w:proofErr w:type="gramStart"/>
      <w:r w:rsidRPr="00BE158A">
        <w:rPr>
          <w:sz w:val="22"/>
          <w:szCs w:val="22"/>
        </w:rPr>
        <w:t xml:space="preserve">контроля </w:t>
      </w:r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</w:t>
      </w:r>
      <w:r w:rsidRPr="00BE158A">
        <w:rPr>
          <w:sz w:val="22"/>
          <w:szCs w:val="22"/>
        </w:rPr>
        <w:t>сертифицированной продукци</w:t>
      </w:r>
      <w:r>
        <w:rPr>
          <w:sz w:val="22"/>
          <w:szCs w:val="22"/>
        </w:rPr>
        <w:t xml:space="preserve">ей </w:t>
      </w:r>
      <w:r w:rsidRPr="00135D78">
        <w:rPr>
          <w:sz w:val="22"/>
          <w:szCs w:val="22"/>
        </w:rPr>
        <w:t>(если это предусмотрено схемой сертификации)</w:t>
      </w:r>
      <w:r>
        <w:rPr>
          <w:sz w:val="22"/>
          <w:szCs w:val="22"/>
        </w:rPr>
        <w:t xml:space="preserve"> </w:t>
      </w:r>
      <w:r w:rsidRPr="00BE158A">
        <w:rPr>
          <w:sz w:val="22"/>
          <w:szCs w:val="22"/>
        </w:rPr>
        <w:t xml:space="preserve">заключается с Заявителем при выдаче сертификата соответствия. 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pacing w:val="-2"/>
          <w:sz w:val="22"/>
          <w:szCs w:val="22"/>
        </w:rPr>
        <w:t xml:space="preserve">Порядок проведения и содержание проверки обуславливаются принятой для данной продукции схемой сертификации. Инспекционный </w:t>
      </w:r>
      <w:proofErr w:type="gramStart"/>
      <w:r w:rsidRPr="00BE158A">
        <w:rPr>
          <w:spacing w:val="-2"/>
          <w:sz w:val="22"/>
          <w:szCs w:val="22"/>
        </w:rPr>
        <w:t>контроль</w:t>
      </w:r>
      <w:r>
        <w:rPr>
          <w:spacing w:val="-2"/>
          <w:sz w:val="22"/>
          <w:szCs w:val="22"/>
        </w:rPr>
        <w:t xml:space="preserve"> за</w:t>
      </w:r>
      <w:proofErr w:type="gramEnd"/>
      <w:r w:rsidRPr="00BE158A">
        <w:rPr>
          <w:spacing w:val="-2"/>
          <w:sz w:val="22"/>
          <w:szCs w:val="22"/>
        </w:rPr>
        <w:t xml:space="preserve"> сертифицированной продукци</w:t>
      </w:r>
      <w:r>
        <w:rPr>
          <w:spacing w:val="-2"/>
          <w:sz w:val="22"/>
          <w:szCs w:val="22"/>
        </w:rPr>
        <w:t>ей</w:t>
      </w:r>
      <w:r w:rsidRPr="00BE158A">
        <w:rPr>
          <w:spacing w:val="-2"/>
          <w:sz w:val="22"/>
          <w:szCs w:val="22"/>
        </w:rPr>
        <w:t xml:space="preserve"> проводится в течение </w:t>
      </w:r>
      <w:r w:rsidRPr="00BE158A">
        <w:rPr>
          <w:spacing w:val="-2"/>
          <w:sz w:val="22"/>
          <w:szCs w:val="22"/>
        </w:rPr>
        <w:lastRenderedPageBreak/>
        <w:t xml:space="preserve">всего срока действия сертификата соответствия, но не реже одного раза в год. </w:t>
      </w:r>
      <w:r>
        <w:rPr>
          <w:spacing w:val="-2"/>
          <w:sz w:val="22"/>
          <w:szCs w:val="22"/>
        </w:rPr>
        <w:t xml:space="preserve">Конкретные сроки проведения инспекционного контроля устанавливаются </w:t>
      </w:r>
      <w:r w:rsidRPr="00BE158A">
        <w:rPr>
          <w:sz w:val="22"/>
          <w:szCs w:val="22"/>
        </w:rPr>
        <w:t xml:space="preserve">в </w:t>
      </w:r>
      <w:r>
        <w:rPr>
          <w:sz w:val="22"/>
          <w:szCs w:val="22"/>
        </w:rPr>
        <w:t>Д</w:t>
      </w:r>
      <w:r w:rsidRPr="00BE158A">
        <w:rPr>
          <w:sz w:val="22"/>
          <w:szCs w:val="22"/>
        </w:rPr>
        <w:t>оговор</w:t>
      </w:r>
      <w:r>
        <w:rPr>
          <w:sz w:val="22"/>
          <w:szCs w:val="22"/>
        </w:rPr>
        <w:t>е</w:t>
      </w:r>
      <w:r w:rsidRPr="00BE15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проведение </w:t>
      </w:r>
      <w:r w:rsidRPr="00BE158A">
        <w:rPr>
          <w:sz w:val="22"/>
          <w:szCs w:val="22"/>
        </w:rPr>
        <w:t xml:space="preserve">инспекционного </w:t>
      </w:r>
      <w:proofErr w:type="gramStart"/>
      <w:r w:rsidRPr="00BE158A">
        <w:rPr>
          <w:sz w:val="22"/>
          <w:szCs w:val="22"/>
        </w:rPr>
        <w:t xml:space="preserve">контроля </w:t>
      </w:r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</w:t>
      </w:r>
      <w:r w:rsidRPr="00BE158A">
        <w:rPr>
          <w:sz w:val="22"/>
          <w:szCs w:val="22"/>
        </w:rPr>
        <w:t>сертифицированной продукци</w:t>
      </w:r>
      <w:r>
        <w:rPr>
          <w:sz w:val="22"/>
          <w:szCs w:val="22"/>
        </w:rPr>
        <w:t>ей.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pacing w:val="-2"/>
          <w:sz w:val="22"/>
          <w:szCs w:val="22"/>
        </w:rPr>
      </w:pPr>
      <w:r w:rsidRPr="00BE158A">
        <w:rPr>
          <w:spacing w:val="-2"/>
          <w:sz w:val="22"/>
          <w:szCs w:val="22"/>
        </w:rPr>
        <w:t>Инспекционный контроль проводится в форме систематического отслеживания и анализа информации о сертифицированной продукции, в том числе сообщений Заявителя об изменениях, вносимых в продукцию или в производственные процессы, в виде плановых или внеплановых проверок, включающий процедуры, предусмотренные схемой сертификации,</w:t>
      </w:r>
      <w:r w:rsidRPr="00BE158A">
        <w:rPr>
          <w:color w:val="FF0000"/>
          <w:spacing w:val="-2"/>
          <w:sz w:val="22"/>
          <w:szCs w:val="22"/>
        </w:rPr>
        <w:t xml:space="preserve"> </w:t>
      </w:r>
      <w:r w:rsidRPr="00C11254">
        <w:rPr>
          <w:spacing w:val="-2"/>
          <w:sz w:val="22"/>
          <w:szCs w:val="22"/>
        </w:rPr>
        <w:t>а также проведением испытаний в рамках инспекционного контроля.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pacing w:val="-6"/>
          <w:sz w:val="22"/>
          <w:szCs w:val="22"/>
        </w:rPr>
      </w:pPr>
      <w:r w:rsidRPr="00BE158A">
        <w:rPr>
          <w:sz w:val="22"/>
          <w:szCs w:val="22"/>
        </w:rPr>
        <w:t xml:space="preserve">ОС в соответствии с графиком инспекционного контроля и </w:t>
      </w:r>
      <w:r>
        <w:rPr>
          <w:sz w:val="22"/>
          <w:szCs w:val="22"/>
        </w:rPr>
        <w:t>Д</w:t>
      </w:r>
      <w:r w:rsidRPr="00BE158A">
        <w:rPr>
          <w:sz w:val="22"/>
          <w:szCs w:val="22"/>
        </w:rPr>
        <w:t xml:space="preserve">оговором </w:t>
      </w:r>
      <w:r>
        <w:rPr>
          <w:sz w:val="22"/>
          <w:szCs w:val="22"/>
        </w:rPr>
        <w:t xml:space="preserve">на проведение </w:t>
      </w:r>
      <w:r w:rsidRPr="00BE158A">
        <w:rPr>
          <w:sz w:val="22"/>
          <w:szCs w:val="22"/>
        </w:rPr>
        <w:t xml:space="preserve">инспекционного </w:t>
      </w:r>
      <w:proofErr w:type="gramStart"/>
      <w:r w:rsidRPr="00BE158A">
        <w:rPr>
          <w:sz w:val="22"/>
          <w:szCs w:val="22"/>
        </w:rPr>
        <w:t xml:space="preserve">контроля </w:t>
      </w:r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</w:t>
      </w:r>
      <w:r w:rsidRPr="00BE158A">
        <w:rPr>
          <w:sz w:val="22"/>
          <w:szCs w:val="22"/>
        </w:rPr>
        <w:t>сертифицированной продукци</w:t>
      </w:r>
      <w:r>
        <w:rPr>
          <w:sz w:val="22"/>
          <w:szCs w:val="22"/>
        </w:rPr>
        <w:t>ей</w:t>
      </w:r>
      <w:r w:rsidRPr="00BE158A">
        <w:rPr>
          <w:sz w:val="22"/>
          <w:szCs w:val="22"/>
        </w:rPr>
        <w:t xml:space="preserve"> за 15 календарных дней до его проведения высылает Заявителю (по электронной почте, факсом) уведомление</w:t>
      </w:r>
      <w:r>
        <w:rPr>
          <w:sz w:val="22"/>
          <w:szCs w:val="22"/>
        </w:rPr>
        <w:t xml:space="preserve"> о проведении инспекционного контроля </w:t>
      </w:r>
      <w:r w:rsidRPr="00BE158A">
        <w:rPr>
          <w:sz w:val="22"/>
          <w:szCs w:val="22"/>
        </w:rPr>
        <w:t>и счет на проведени</w:t>
      </w:r>
      <w:r>
        <w:rPr>
          <w:sz w:val="22"/>
          <w:szCs w:val="22"/>
        </w:rPr>
        <w:t>е</w:t>
      </w:r>
      <w:r w:rsidRPr="00BE158A">
        <w:rPr>
          <w:sz w:val="22"/>
          <w:szCs w:val="22"/>
        </w:rPr>
        <w:t xml:space="preserve"> работ</w:t>
      </w:r>
      <w:r w:rsidRPr="00BE158A">
        <w:rPr>
          <w:spacing w:val="-6"/>
          <w:sz w:val="22"/>
          <w:szCs w:val="22"/>
        </w:rPr>
        <w:t>.</w:t>
      </w:r>
    </w:p>
    <w:p w:rsidR="00AE69B8" w:rsidRPr="009E4E2E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pacing w:val="-6"/>
          <w:sz w:val="22"/>
          <w:szCs w:val="22"/>
        </w:rPr>
      </w:pPr>
      <w:r w:rsidRPr="009E4E2E">
        <w:rPr>
          <w:color w:val="000000"/>
          <w:sz w:val="22"/>
          <w:szCs w:val="22"/>
        </w:rPr>
        <w:t xml:space="preserve">В случае приостановки производства сертифицированной продукции и (или) отсутствия образцов для испытаний </w:t>
      </w:r>
      <w:r>
        <w:rPr>
          <w:color w:val="000000"/>
          <w:sz w:val="22"/>
          <w:szCs w:val="22"/>
        </w:rPr>
        <w:t>З</w:t>
      </w:r>
      <w:r w:rsidRPr="009E4E2E">
        <w:rPr>
          <w:color w:val="000000"/>
          <w:sz w:val="22"/>
          <w:szCs w:val="22"/>
        </w:rPr>
        <w:t xml:space="preserve">аявитель до установленного срока проведения инспекционного контроля официально извещает об этом </w:t>
      </w:r>
      <w:r>
        <w:rPr>
          <w:color w:val="000000"/>
          <w:sz w:val="22"/>
          <w:szCs w:val="22"/>
        </w:rPr>
        <w:t>ОС</w:t>
      </w:r>
      <w:r w:rsidRPr="009E4E2E">
        <w:rPr>
          <w:color w:val="000000"/>
          <w:sz w:val="22"/>
          <w:szCs w:val="22"/>
        </w:rPr>
        <w:t xml:space="preserve">. На основании полученной информации </w:t>
      </w:r>
      <w:r>
        <w:rPr>
          <w:color w:val="000000"/>
          <w:sz w:val="22"/>
          <w:szCs w:val="22"/>
        </w:rPr>
        <w:t>ОС</w:t>
      </w:r>
      <w:r w:rsidRPr="009E4E2E">
        <w:rPr>
          <w:color w:val="000000"/>
          <w:sz w:val="22"/>
          <w:szCs w:val="22"/>
        </w:rPr>
        <w:t xml:space="preserve"> может перенести срок запланированного инспекционного контроля, но не более чем на шесть месяцев.</w:t>
      </w:r>
    </w:p>
    <w:p w:rsidR="00AE69B8" w:rsidRPr="009E4E2E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pacing w:val="-6"/>
          <w:sz w:val="22"/>
          <w:szCs w:val="22"/>
        </w:rPr>
      </w:pPr>
      <w:r w:rsidRPr="009E4E2E">
        <w:rPr>
          <w:color w:val="000000"/>
          <w:sz w:val="22"/>
          <w:szCs w:val="22"/>
        </w:rPr>
        <w:t xml:space="preserve">Объем планового инспекционного контроля по </w:t>
      </w:r>
      <w:r>
        <w:rPr>
          <w:color w:val="000000"/>
          <w:sz w:val="22"/>
          <w:szCs w:val="22"/>
        </w:rPr>
        <w:t>Р</w:t>
      </w:r>
      <w:r w:rsidRPr="009E4E2E">
        <w:rPr>
          <w:color w:val="000000"/>
          <w:sz w:val="22"/>
          <w:szCs w:val="22"/>
        </w:rPr>
        <w:t xml:space="preserve">ешению </w:t>
      </w:r>
      <w:r>
        <w:rPr>
          <w:color w:val="000000"/>
          <w:sz w:val="22"/>
          <w:szCs w:val="22"/>
        </w:rPr>
        <w:t>ОС</w:t>
      </w:r>
      <w:r w:rsidRPr="009E4E2E">
        <w:rPr>
          <w:color w:val="000000"/>
          <w:sz w:val="22"/>
          <w:szCs w:val="22"/>
        </w:rPr>
        <w:t xml:space="preserve"> допускается устанавливать в пределах объема ранее проведенных проверок (при сертификации, предыдущем инспекционном контроле)</w:t>
      </w:r>
      <w:r>
        <w:rPr>
          <w:color w:val="000000"/>
          <w:sz w:val="22"/>
          <w:szCs w:val="22"/>
        </w:rPr>
        <w:t xml:space="preserve"> с учетом результатов проведенных Заявителем (изготовителем) производственных испытаний продукции (приемо-сдаточных, периодических, типовых).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2"/>
          <w:szCs w:val="22"/>
        </w:rPr>
      </w:pPr>
      <w:r w:rsidRPr="009E4E2E">
        <w:rPr>
          <w:color w:val="000000"/>
          <w:sz w:val="22"/>
          <w:szCs w:val="22"/>
        </w:rPr>
        <w:t xml:space="preserve">Внеплановый инспекционный контроль проводят по решению </w:t>
      </w:r>
      <w:r>
        <w:rPr>
          <w:color w:val="000000"/>
          <w:sz w:val="22"/>
          <w:szCs w:val="22"/>
        </w:rPr>
        <w:t>ОС</w:t>
      </w:r>
      <w:r w:rsidRPr="009E4E2E">
        <w:rPr>
          <w:color w:val="000000"/>
          <w:sz w:val="22"/>
          <w:szCs w:val="22"/>
        </w:rPr>
        <w:t xml:space="preserve">, </w:t>
      </w:r>
      <w:proofErr w:type="gramStart"/>
      <w:r w:rsidRPr="009E4E2E">
        <w:rPr>
          <w:color w:val="000000"/>
          <w:sz w:val="22"/>
          <w:szCs w:val="22"/>
        </w:rPr>
        <w:t>основанием</w:t>
      </w:r>
      <w:proofErr w:type="gramEnd"/>
      <w:r w:rsidRPr="009E4E2E">
        <w:rPr>
          <w:color w:val="000000"/>
          <w:sz w:val="22"/>
          <w:szCs w:val="22"/>
        </w:rPr>
        <w:t xml:space="preserve"> для проведения которого послужила информация, прямо или косвенно свидетельствующая о нарушениях соответствия продукции требованиям, подтвержденным при сертификации, или возможности таких нарушений.</w:t>
      </w:r>
    </w:p>
    <w:p w:rsidR="00AE69B8" w:rsidRPr="00AD4551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AD4551">
        <w:rPr>
          <w:color w:val="000000"/>
          <w:sz w:val="22"/>
          <w:szCs w:val="22"/>
        </w:rPr>
        <w:t xml:space="preserve">Инспекционный </w:t>
      </w:r>
      <w:proofErr w:type="gramStart"/>
      <w:r w:rsidRPr="00AD4551">
        <w:rPr>
          <w:color w:val="000000"/>
          <w:sz w:val="22"/>
          <w:szCs w:val="22"/>
        </w:rPr>
        <w:t>контроль за</w:t>
      </w:r>
      <w:proofErr w:type="gramEnd"/>
      <w:r w:rsidRPr="00AD4551">
        <w:rPr>
          <w:color w:val="000000"/>
          <w:sz w:val="22"/>
          <w:szCs w:val="22"/>
        </w:rPr>
        <w:t xml:space="preserve"> сертифицированной продукцией в общем случае состоит из следующих этапов:</w:t>
      </w:r>
    </w:p>
    <w:p w:rsidR="00AE69B8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Pr="00943E31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5</w:t>
      </w:r>
      <w:r w:rsidRPr="00943E31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1</w:t>
      </w:r>
      <w:r w:rsidRPr="00943E31">
        <w:rPr>
          <w:b/>
          <w:color w:val="000000"/>
          <w:sz w:val="22"/>
          <w:szCs w:val="22"/>
        </w:rPr>
        <w:t xml:space="preserve"> Сбор и анализ информации о сертифицированной продукции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>Сбор, систематизация и анализ информации о сертифицированной продукции осуществляется постоянно в течение срока действия сертификата соответствия с целью получения дополнительных сведений для инспекционной проверки или непосредственного принятия решений.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Эксперт ОС от органа по сертификации СМК </w:t>
      </w:r>
      <w:proofErr w:type="gramStart"/>
      <w:r>
        <w:rPr>
          <w:color w:val="000000"/>
          <w:sz w:val="22"/>
          <w:szCs w:val="22"/>
        </w:rPr>
        <w:t>получает информацию о подтверждении действия сертификата СМК Изготовителя на момент наступления инспекционного контроля и запрашивает</w:t>
      </w:r>
      <w:proofErr w:type="gramEnd"/>
      <w:r>
        <w:rPr>
          <w:color w:val="000000"/>
          <w:sz w:val="22"/>
          <w:szCs w:val="22"/>
        </w:rPr>
        <w:t xml:space="preserve"> у Изготовителя заверенные копии решения о подтверждении действия сертификата СМК и/или Отчет по результатам аудита, проведенного органом по сертификации СМК. 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>Источниками информации о сертифицированной продукции являются: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E158A">
        <w:rPr>
          <w:sz w:val="22"/>
          <w:szCs w:val="22"/>
        </w:rPr>
        <w:t>сведения, представляемые держателем сертификата соответствия, об изменениях, внесенных в техническую</w:t>
      </w:r>
      <w:r>
        <w:rPr>
          <w:sz w:val="22"/>
          <w:szCs w:val="22"/>
        </w:rPr>
        <w:t>, нормативную</w:t>
      </w:r>
      <w:r w:rsidRPr="00BE158A">
        <w:rPr>
          <w:sz w:val="22"/>
          <w:szCs w:val="22"/>
        </w:rPr>
        <w:t xml:space="preserve"> документацию и технологический процесс производства сертифицированной продукции;</w:t>
      </w:r>
    </w:p>
    <w:p w:rsidR="00AE69B8" w:rsidRPr="00BE158A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E158A">
        <w:rPr>
          <w:sz w:val="22"/>
          <w:szCs w:val="22"/>
        </w:rPr>
        <w:t>сведения от органов государственного контроля (надзора), сообщения в печати, по радио и телевидению, в Интернете.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BE158A">
        <w:rPr>
          <w:sz w:val="22"/>
          <w:szCs w:val="22"/>
        </w:rPr>
        <w:t>Во всех случаях предусматривается анализ претензий и рекламаций потребителей, а также анализ недостатков, выявленных органами государственного контроля (надзора).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2"/>
          <w:szCs w:val="22"/>
        </w:rPr>
      </w:pPr>
      <w:r w:rsidRPr="00F85D53">
        <w:rPr>
          <w:sz w:val="22"/>
          <w:szCs w:val="22"/>
        </w:rPr>
        <w:t>Если несоответствие сертификационным требованиям будет подтверждено результатами надзора или иначе, ОС должен рассматривает возможность и принятие решения относительно соответствующих действий.</w:t>
      </w:r>
    </w:p>
    <w:p w:rsidR="00AE69B8" w:rsidRPr="007C3250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Pr="007C3250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5</w:t>
      </w:r>
      <w:r w:rsidRPr="007C3250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2</w:t>
      </w:r>
      <w:r w:rsidRPr="007C3250">
        <w:rPr>
          <w:b/>
          <w:color w:val="000000"/>
          <w:sz w:val="22"/>
          <w:szCs w:val="22"/>
        </w:rPr>
        <w:t xml:space="preserve"> Разработка и утверждение </w:t>
      </w:r>
      <w:r>
        <w:rPr>
          <w:b/>
          <w:color w:val="000000"/>
          <w:sz w:val="22"/>
          <w:szCs w:val="22"/>
        </w:rPr>
        <w:t>п</w:t>
      </w:r>
      <w:r w:rsidRPr="007C3250">
        <w:rPr>
          <w:b/>
          <w:color w:val="000000"/>
          <w:sz w:val="22"/>
          <w:szCs w:val="22"/>
        </w:rPr>
        <w:t xml:space="preserve">рограммы </w:t>
      </w:r>
      <w:r w:rsidRPr="007C3250">
        <w:rPr>
          <w:b/>
          <w:sz w:val="22"/>
          <w:szCs w:val="22"/>
        </w:rPr>
        <w:t>инспекционного контроля продукции</w:t>
      </w:r>
    </w:p>
    <w:p w:rsidR="00AE69B8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Программа включает:</w:t>
      </w:r>
    </w:p>
    <w:p w:rsidR="00AE69B8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7F07A8">
        <w:rPr>
          <w:color w:val="000000"/>
          <w:sz w:val="22"/>
          <w:szCs w:val="22"/>
        </w:rPr>
        <w:t>проведение идентификации продукции</w:t>
      </w:r>
      <w:r>
        <w:rPr>
          <w:color w:val="000000"/>
          <w:sz w:val="22"/>
          <w:szCs w:val="22"/>
        </w:rPr>
        <w:t>, отбор образцов (проб)</w:t>
      </w:r>
      <w:r w:rsidRPr="007F07A8">
        <w:rPr>
          <w:color w:val="000000"/>
          <w:sz w:val="22"/>
          <w:szCs w:val="22"/>
        </w:rPr>
        <w:t>;</w:t>
      </w:r>
    </w:p>
    <w:p w:rsidR="00AE69B8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0D7EDD">
        <w:rPr>
          <w:sz w:val="22"/>
          <w:szCs w:val="22"/>
        </w:rPr>
        <w:t>Идентификацию продукции осуществляют путем проверки действующих нормативных документов и технической документации на продукцию на отсутствие в ней существенных изменений, влияющих на характеристики продукции по отношению к образцам, прошедшим сертификационные испытания, а также проверки характера изменений, внесенных в нормативные документы, по которым была сертифицирована продукция. Кроме того, проводят сличение отобранных образцов продукции на однородность, проверку маркировки, в том числе знаком соответствия (знаком обращения на рынке).</w:t>
      </w:r>
    </w:p>
    <w:p w:rsidR="00AE69B8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проведение испытаний продукции;</w:t>
      </w:r>
    </w:p>
    <w:p w:rsidR="00AE69B8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Задание по испытаниям включает в себя установление проверяемых показателей продукции, сведения об отборе образцов и месте проведения испытаний, возможность зачета результатов испытаний, проведенных изготовителем или иными организациями.</w:t>
      </w:r>
    </w:p>
    <w:p w:rsidR="00AE69B8" w:rsidRPr="0062230D" w:rsidRDefault="00AE69B8" w:rsidP="00EC468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pacing w:val="-4"/>
          <w:sz w:val="22"/>
          <w:szCs w:val="22"/>
        </w:rPr>
      </w:pPr>
      <w:r w:rsidRPr="0062230D">
        <w:rPr>
          <w:spacing w:val="-4"/>
          <w:sz w:val="22"/>
          <w:szCs w:val="22"/>
        </w:rPr>
        <w:t>В обоснованных случаях по решению ОС вместо инспекционных испытаний могут быть использованы полностью или частично результаты ранее проведенных периодических или типовых испытаний. Также при значительной удаленности и наличии надлежащей базы на месте проверки по решению ОС инспекционные испытания могут быть проведены на этой базе в присутствии представителя ОС.</w:t>
      </w:r>
    </w:p>
    <w:p w:rsidR="00AE69B8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 анализ состояния производства;</w:t>
      </w:r>
    </w:p>
    <w:p w:rsidR="00AE69B8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Анализ состояния производства проводится в соответствии с Программой </w:t>
      </w:r>
      <w:r>
        <w:rPr>
          <w:sz w:val="22"/>
          <w:szCs w:val="22"/>
        </w:rPr>
        <w:t xml:space="preserve">работы комиссии по проведению </w:t>
      </w:r>
      <w:r w:rsidRPr="00BE158A">
        <w:rPr>
          <w:sz w:val="22"/>
          <w:szCs w:val="22"/>
        </w:rPr>
        <w:t>инспекционного контроля продукции</w:t>
      </w:r>
      <w:r>
        <w:rPr>
          <w:color w:val="000000"/>
          <w:sz w:val="22"/>
          <w:szCs w:val="22"/>
        </w:rPr>
        <w:t xml:space="preserve"> С.</w:t>
      </w:r>
    </w:p>
    <w:p w:rsidR="00AE69B8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проверку применения знака обращения на </w:t>
      </w:r>
      <w:proofErr w:type="gramStart"/>
      <w:r>
        <w:rPr>
          <w:color w:val="000000"/>
          <w:sz w:val="22"/>
          <w:szCs w:val="22"/>
        </w:rPr>
        <w:t>рынке</w:t>
      </w:r>
      <w:proofErr w:type="gramEnd"/>
      <w:r>
        <w:rPr>
          <w:color w:val="000000"/>
          <w:sz w:val="22"/>
          <w:szCs w:val="22"/>
        </w:rPr>
        <w:t xml:space="preserve"> или знака соответствия, сертификата соответствия и </w:t>
      </w:r>
      <w:r w:rsidRPr="000A2D54">
        <w:rPr>
          <w:sz w:val="22"/>
          <w:szCs w:val="22"/>
        </w:rPr>
        <w:t>любых других средств подтверждения сертификации продукции</w:t>
      </w:r>
      <w:r>
        <w:rPr>
          <w:color w:val="000000"/>
          <w:sz w:val="22"/>
          <w:szCs w:val="22"/>
        </w:rPr>
        <w:t>;</w:t>
      </w:r>
    </w:p>
    <w:p w:rsidR="00AE69B8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BE158A">
        <w:rPr>
          <w:sz w:val="22"/>
          <w:szCs w:val="22"/>
        </w:rPr>
        <w:t xml:space="preserve">Соблюдение условий применения знака соответствия (знака обращения на </w:t>
      </w:r>
      <w:proofErr w:type="gramStart"/>
      <w:r w:rsidRPr="00BE158A">
        <w:rPr>
          <w:sz w:val="22"/>
          <w:szCs w:val="22"/>
        </w:rPr>
        <w:t>рынке</w:t>
      </w:r>
      <w:proofErr w:type="gramEnd"/>
      <w:r w:rsidRPr="00BE158A">
        <w:rPr>
          <w:sz w:val="22"/>
          <w:szCs w:val="22"/>
        </w:rPr>
        <w:t>) проводится на предприятии-изготовителе путем проверки наличия и правильности нанесения этого знака на продукцию (тару, упаковку, сопроводительную и техническую документацию).</w:t>
      </w:r>
    </w:p>
    <w:p w:rsidR="00AE69B8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проверка жалоб от потребителей продукции;</w:t>
      </w:r>
    </w:p>
    <w:p w:rsidR="00AE69B8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оформление результатов проверки.</w:t>
      </w:r>
    </w:p>
    <w:p w:rsidR="00AE69B8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Pr="00943E31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5</w:t>
      </w:r>
      <w:r w:rsidRPr="00943E31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3</w:t>
      </w:r>
      <w:r w:rsidRPr="00943E31">
        <w:rPr>
          <w:b/>
          <w:color w:val="000000"/>
          <w:sz w:val="22"/>
          <w:szCs w:val="22"/>
        </w:rPr>
        <w:t xml:space="preserve"> Оформление результатов инспекционного контроля</w:t>
      </w:r>
      <w:r>
        <w:rPr>
          <w:b/>
          <w:color w:val="000000"/>
          <w:sz w:val="22"/>
          <w:szCs w:val="22"/>
        </w:rPr>
        <w:t>.</w:t>
      </w:r>
      <w:r w:rsidRPr="00943E31">
        <w:rPr>
          <w:b/>
          <w:color w:val="000000"/>
          <w:sz w:val="22"/>
          <w:szCs w:val="22"/>
        </w:rPr>
        <w:t xml:space="preserve"> </w:t>
      </w:r>
    </w:p>
    <w:p w:rsidR="00AE69B8" w:rsidRPr="00183EF4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183EF4">
        <w:rPr>
          <w:sz w:val="22"/>
          <w:szCs w:val="22"/>
        </w:rPr>
        <w:t>Документы по результатам инспекционного контроля должны содержать достаточные сведения и выводы, позволяющие на их основе сделать однозначное заключение о действии сертификата соответствия. На основе этих документов составляют акт, в котором дают оценку результатов испытаний образцов, стабильности качества продукции и общее заключение о состоянии ее производства</w:t>
      </w:r>
    </w:p>
    <w:p w:rsidR="00AE69B8" w:rsidRPr="006454C4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6454C4">
        <w:rPr>
          <w:color w:val="000000"/>
          <w:sz w:val="22"/>
          <w:szCs w:val="22"/>
        </w:rPr>
        <w:t xml:space="preserve">При выявлении недостатков в </w:t>
      </w:r>
      <w:r>
        <w:rPr>
          <w:color w:val="000000"/>
          <w:sz w:val="22"/>
          <w:szCs w:val="22"/>
        </w:rPr>
        <w:t>А</w:t>
      </w:r>
      <w:r w:rsidRPr="006454C4">
        <w:rPr>
          <w:color w:val="000000"/>
          <w:sz w:val="22"/>
          <w:szCs w:val="22"/>
        </w:rPr>
        <w:t>кте указывают на необходимость разработки корректирующих мероприятий по их устранению.</w:t>
      </w:r>
    </w:p>
    <w:p w:rsidR="00AE69B8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6454C4">
        <w:rPr>
          <w:color w:val="000000"/>
          <w:sz w:val="22"/>
          <w:szCs w:val="22"/>
        </w:rPr>
        <w:t>Акт инспекционного контроля переда</w:t>
      </w:r>
      <w:r>
        <w:rPr>
          <w:color w:val="000000"/>
          <w:sz w:val="22"/>
          <w:szCs w:val="22"/>
        </w:rPr>
        <w:t xml:space="preserve">ется </w:t>
      </w:r>
      <w:r w:rsidRPr="006454C4">
        <w:rPr>
          <w:color w:val="000000"/>
          <w:sz w:val="22"/>
          <w:szCs w:val="22"/>
        </w:rPr>
        <w:t xml:space="preserve">для ознакомления </w:t>
      </w:r>
      <w:r>
        <w:rPr>
          <w:color w:val="000000"/>
          <w:sz w:val="22"/>
          <w:szCs w:val="22"/>
        </w:rPr>
        <w:t>З</w:t>
      </w:r>
      <w:r w:rsidRPr="006454C4">
        <w:rPr>
          <w:color w:val="000000"/>
          <w:sz w:val="22"/>
          <w:szCs w:val="22"/>
        </w:rPr>
        <w:t xml:space="preserve">аявителю. Один экземпляр </w:t>
      </w:r>
      <w:r>
        <w:rPr>
          <w:color w:val="000000"/>
          <w:sz w:val="22"/>
          <w:szCs w:val="22"/>
        </w:rPr>
        <w:t>А</w:t>
      </w:r>
      <w:r w:rsidRPr="006454C4">
        <w:rPr>
          <w:color w:val="000000"/>
          <w:sz w:val="22"/>
          <w:szCs w:val="22"/>
        </w:rPr>
        <w:t xml:space="preserve">кта остается у </w:t>
      </w:r>
      <w:r>
        <w:rPr>
          <w:color w:val="000000"/>
          <w:sz w:val="22"/>
          <w:szCs w:val="22"/>
        </w:rPr>
        <w:t>З</w:t>
      </w:r>
      <w:r w:rsidRPr="006454C4">
        <w:rPr>
          <w:color w:val="000000"/>
          <w:sz w:val="22"/>
          <w:szCs w:val="22"/>
        </w:rPr>
        <w:t xml:space="preserve">аявителя, другой </w:t>
      </w:r>
      <w:r>
        <w:rPr>
          <w:color w:val="000000"/>
          <w:sz w:val="22"/>
          <w:szCs w:val="22"/>
        </w:rPr>
        <w:t>–</w:t>
      </w:r>
      <w:r w:rsidRPr="006454C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 ОС</w:t>
      </w:r>
      <w:r w:rsidRPr="006454C4">
        <w:rPr>
          <w:color w:val="000000"/>
          <w:sz w:val="22"/>
          <w:szCs w:val="22"/>
        </w:rPr>
        <w:t>.</w:t>
      </w:r>
    </w:p>
    <w:p w:rsidR="00AE69B8" w:rsidRPr="00B829C4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B829C4">
        <w:rPr>
          <w:color w:val="000000"/>
          <w:sz w:val="22"/>
          <w:szCs w:val="22"/>
        </w:rPr>
        <w:t>По результатам инспекционного контроля ОС принимает одно из следующих решений:</w:t>
      </w:r>
    </w:p>
    <w:p w:rsidR="00AE69B8" w:rsidRPr="006454C4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6454C4">
        <w:rPr>
          <w:color w:val="000000"/>
          <w:sz w:val="22"/>
          <w:szCs w:val="22"/>
        </w:rPr>
        <w:t>а) считать действие сертификата соответствия подтвержденным;</w:t>
      </w:r>
    </w:p>
    <w:p w:rsidR="00AE69B8" w:rsidRPr="006454C4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6454C4">
        <w:rPr>
          <w:color w:val="000000"/>
          <w:sz w:val="22"/>
          <w:szCs w:val="22"/>
        </w:rPr>
        <w:t xml:space="preserve">б) </w:t>
      </w:r>
      <w:proofErr w:type="gramStart"/>
      <w:r w:rsidRPr="006454C4">
        <w:rPr>
          <w:color w:val="000000"/>
          <w:sz w:val="22"/>
          <w:szCs w:val="22"/>
        </w:rPr>
        <w:t xml:space="preserve">приостановить </w:t>
      </w:r>
      <w:r>
        <w:rPr>
          <w:color w:val="000000"/>
          <w:sz w:val="22"/>
          <w:szCs w:val="22"/>
        </w:rPr>
        <w:t>или отменить</w:t>
      </w:r>
      <w:proofErr w:type="gramEnd"/>
      <w:r>
        <w:rPr>
          <w:color w:val="000000"/>
          <w:sz w:val="22"/>
          <w:szCs w:val="22"/>
        </w:rPr>
        <w:t xml:space="preserve"> </w:t>
      </w:r>
      <w:r w:rsidRPr="006454C4">
        <w:rPr>
          <w:color w:val="000000"/>
          <w:sz w:val="22"/>
          <w:szCs w:val="22"/>
        </w:rPr>
        <w:t>де</w:t>
      </w:r>
      <w:r>
        <w:rPr>
          <w:color w:val="000000"/>
          <w:sz w:val="22"/>
          <w:szCs w:val="22"/>
        </w:rPr>
        <w:t>йствие сертификата соответствия.</w:t>
      </w:r>
    </w:p>
    <w:p w:rsidR="00AE69B8" w:rsidRPr="009E0A64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b/>
          <w:color w:val="FF0000"/>
          <w:spacing w:val="-2"/>
          <w:sz w:val="22"/>
          <w:szCs w:val="22"/>
        </w:rPr>
      </w:pPr>
      <w:r w:rsidRPr="009E0A64">
        <w:rPr>
          <w:b/>
          <w:spacing w:val="-2"/>
          <w:sz w:val="22"/>
          <w:szCs w:val="22"/>
        </w:rPr>
        <w:t>5.5.4</w:t>
      </w:r>
      <w:r w:rsidRPr="009E0A64">
        <w:rPr>
          <w:b/>
          <w:color w:val="FF0000"/>
          <w:spacing w:val="-2"/>
          <w:sz w:val="22"/>
          <w:szCs w:val="22"/>
        </w:rPr>
        <w:t xml:space="preserve"> </w:t>
      </w:r>
      <w:r w:rsidRPr="009E0A64">
        <w:rPr>
          <w:b/>
          <w:color w:val="000000"/>
          <w:sz w:val="22"/>
          <w:szCs w:val="22"/>
        </w:rPr>
        <w:t>Принятие решения по результатам инспекционного контроля</w:t>
      </w:r>
      <w:r>
        <w:rPr>
          <w:b/>
          <w:color w:val="000000"/>
          <w:sz w:val="22"/>
          <w:szCs w:val="22"/>
        </w:rPr>
        <w:t>.</w:t>
      </w:r>
    </w:p>
    <w:p w:rsidR="00AE69B8" w:rsidRPr="0044030C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pacing w:val="-2"/>
          <w:sz w:val="22"/>
          <w:szCs w:val="22"/>
        </w:rPr>
      </w:pPr>
      <w:r w:rsidRPr="0044030C">
        <w:rPr>
          <w:color w:val="000000"/>
          <w:spacing w:val="-2"/>
          <w:sz w:val="22"/>
          <w:szCs w:val="22"/>
        </w:rPr>
        <w:t xml:space="preserve">Решение о подтверждении действия сертификата соответствия </w:t>
      </w:r>
      <w:proofErr w:type="gramStart"/>
      <w:r w:rsidRPr="0044030C">
        <w:rPr>
          <w:color w:val="000000"/>
          <w:spacing w:val="-2"/>
          <w:sz w:val="22"/>
          <w:szCs w:val="22"/>
        </w:rPr>
        <w:t>принимается при положительных результатах инспекционного контроля и в письменном виде вручается</w:t>
      </w:r>
      <w:proofErr w:type="gramEnd"/>
      <w:r w:rsidRPr="0044030C">
        <w:rPr>
          <w:color w:val="000000"/>
          <w:spacing w:val="-2"/>
          <w:sz w:val="22"/>
          <w:szCs w:val="22"/>
        </w:rPr>
        <w:t xml:space="preserve"> Заявителю непосредственно или направляется заказным почтовым отправлением с описью вложения и уведомлением о вручении.</w:t>
      </w:r>
    </w:p>
    <w:p w:rsidR="00AE69B8" w:rsidRPr="009F114B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ОС</w:t>
      </w:r>
      <w:r w:rsidRPr="009F114B">
        <w:rPr>
          <w:color w:val="000000"/>
          <w:spacing w:val="-2"/>
          <w:sz w:val="22"/>
          <w:szCs w:val="22"/>
        </w:rPr>
        <w:t xml:space="preserve"> может принять решение о приостановлении или </w:t>
      </w:r>
      <w:r>
        <w:rPr>
          <w:color w:val="000000"/>
          <w:spacing w:val="-2"/>
          <w:sz w:val="22"/>
          <w:szCs w:val="22"/>
        </w:rPr>
        <w:t>отмене</w:t>
      </w:r>
      <w:r w:rsidRPr="009F114B">
        <w:rPr>
          <w:color w:val="000000"/>
          <w:spacing w:val="-2"/>
          <w:sz w:val="22"/>
          <w:szCs w:val="22"/>
        </w:rPr>
        <w:t xml:space="preserve"> действия сертификата соответствия при несоответствии продукции установленным требованиям, а также в случаях:</w:t>
      </w:r>
    </w:p>
    <w:p w:rsidR="00AE69B8" w:rsidRPr="006454C4" w:rsidRDefault="00AE69B8" w:rsidP="00EC468F">
      <w:pPr>
        <w:pStyle w:val="formattext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color w:val="000000"/>
          <w:sz w:val="22"/>
          <w:szCs w:val="22"/>
        </w:rPr>
      </w:pPr>
      <w:r w:rsidRPr="006454C4">
        <w:rPr>
          <w:color w:val="000000"/>
          <w:sz w:val="22"/>
          <w:szCs w:val="22"/>
        </w:rPr>
        <w:t xml:space="preserve">изменения </w:t>
      </w:r>
      <w:r>
        <w:rPr>
          <w:color w:val="000000"/>
          <w:sz w:val="22"/>
          <w:szCs w:val="22"/>
        </w:rPr>
        <w:t>НД</w:t>
      </w:r>
      <w:r w:rsidRPr="006454C4">
        <w:rPr>
          <w:color w:val="000000"/>
          <w:sz w:val="22"/>
          <w:szCs w:val="22"/>
        </w:rPr>
        <w:t xml:space="preserve"> на продукцию или методы испытаний;</w:t>
      </w:r>
    </w:p>
    <w:p w:rsidR="00AE69B8" w:rsidRPr="006454C4" w:rsidRDefault="00AE69B8" w:rsidP="00EC468F">
      <w:pPr>
        <w:pStyle w:val="formattext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color w:val="000000"/>
          <w:sz w:val="22"/>
          <w:szCs w:val="22"/>
        </w:rPr>
      </w:pPr>
      <w:r w:rsidRPr="006454C4">
        <w:rPr>
          <w:color w:val="000000"/>
          <w:sz w:val="22"/>
          <w:szCs w:val="22"/>
        </w:rPr>
        <w:t>изменения конструкции (состава) и комплектности продукции;</w:t>
      </w:r>
    </w:p>
    <w:p w:rsidR="00AE69B8" w:rsidRPr="006454C4" w:rsidRDefault="00AE69B8" w:rsidP="00EC468F">
      <w:pPr>
        <w:pStyle w:val="formattext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color w:val="000000"/>
          <w:sz w:val="22"/>
          <w:szCs w:val="22"/>
        </w:rPr>
      </w:pPr>
      <w:r w:rsidRPr="006454C4">
        <w:rPr>
          <w:color w:val="000000"/>
          <w:sz w:val="22"/>
          <w:szCs w:val="22"/>
        </w:rPr>
        <w:t>изменения организации и (или) технологии производства;</w:t>
      </w:r>
    </w:p>
    <w:p w:rsidR="00AE69B8" w:rsidRPr="006454C4" w:rsidRDefault="00AE69B8" w:rsidP="00EC468F">
      <w:pPr>
        <w:pStyle w:val="formattext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color w:val="000000"/>
          <w:sz w:val="22"/>
          <w:szCs w:val="22"/>
        </w:rPr>
      </w:pPr>
      <w:r w:rsidRPr="006454C4">
        <w:rPr>
          <w:color w:val="000000"/>
          <w:sz w:val="22"/>
          <w:szCs w:val="22"/>
        </w:rPr>
        <w:t>изменения (невыполнения) требований технологии, методов контроля и испытаний, системы менеджмента;</w:t>
      </w:r>
    </w:p>
    <w:p w:rsidR="00AE69B8" w:rsidRDefault="00AE69B8" w:rsidP="00EC468F">
      <w:pPr>
        <w:pStyle w:val="formattext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color w:val="000000"/>
          <w:sz w:val="22"/>
          <w:szCs w:val="22"/>
        </w:rPr>
      </w:pPr>
      <w:r w:rsidRPr="006454C4">
        <w:rPr>
          <w:color w:val="000000"/>
          <w:sz w:val="22"/>
          <w:szCs w:val="22"/>
        </w:rPr>
        <w:t xml:space="preserve">отсутствия у </w:t>
      </w:r>
      <w:r>
        <w:rPr>
          <w:color w:val="000000"/>
          <w:sz w:val="22"/>
          <w:szCs w:val="22"/>
        </w:rPr>
        <w:t>З</w:t>
      </w:r>
      <w:r w:rsidRPr="006454C4">
        <w:rPr>
          <w:color w:val="000000"/>
          <w:sz w:val="22"/>
          <w:szCs w:val="22"/>
        </w:rPr>
        <w:t>аявителя необходимых условий для проведения инспекционного контроля в установлен</w:t>
      </w:r>
      <w:r>
        <w:rPr>
          <w:color w:val="000000"/>
          <w:sz w:val="22"/>
          <w:szCs w:val="22"/>
        </w:rPr>
        <w:t>ный срок;</w:t>
      </w:r>
    </w:p>
    <w:p w:rsidR="00AE69B8" w:rsidRDefault="00AE69B8" w:rsidP="00EC468F">
      <w:pPr>
        <w:pStyle w:val="formattext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color w:val="000000"/>
          <w:sz w:val="22"/>
          <w:szCs w:val="22"/>
        </w:rPr>
      </w:pPr>
      <w:r w:rsidRPr="006454C4">
        <w:rPr>
          <w:color w:val="000000"/>
          <w:sz w:val="22"/>
          <w:szCs w:val="22"/>
        </w:rPr>
        <w:t xml:space="preserve">отказа </w:t>
      </w:r>
      <w:r>
        <w:rPr>
          <w:color w:val="000000"/>
          <w:sz w:val="22"/>
          <w:szCs w:val="22"/>
        </w:rPr>
        <w:t>З</w:t>
      </w:r>
      <w:r w:rsidRPr="006454C4">
        <w:rPr>
          <w:color w:val="000000"/>
          <w:sz w:val="22"/>
          <w:szCs w:val="22"/>
        </w:rPr>
        <w:t>аявителя от проведения или оплаты инспекционного контроля</w:t>
      </w:r>
      <w:r>
        <w:rPr>
          <w:color w:val="000000"/>
          <w:sz w:val="22"/>
          <w:szCs w:val="22"/>
        </w:rPr>
        <w:t>;</w:t>
      </w:r>
    </w:p>
    <w:p w:rsidR="00AE69B8" w:rsidRPr="00D704AC" w:rsidRDefault="00AE69B8" w:rsidP="00EC468F">
      <w:pPr>
        <w:pStyle w:val="formattext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color w:val="000000"/>
          <w:sz w:val="22"/>
          <w:szCs w:val="22"/>
        </w:rPr>
      </w:pPr>
      <w:r w:rsidRPr="00451A7B">
        <w:rPr>
          <w:sz w:val="22"/>
          <w:szCs w:val="22"/>
        </w:rPr>
        <w:t>при обнаружении в документах или других рекламных материалах  ошибочных ссылок на схему сертификации или вводящих в заблуждение использованию лицензий, сертификатов, знаков или любых других средств подтверждения сертификации продукции</w:t>
      </w:r>
      <w:r>
        <w:rPr>
          <w:sz w:val="22"/>
          <w:szCs w:val="22"/>
        </w:rPr>
        <w:t>.</w:t>
      </w:r>
    </w:p>
    <w:p w:rsidR="00AE69B8" w:rsidRPr="00D704AC" w:rsidRDefault="00AE69B8" w:rsidP="00EC468F">
      <w:pPr>
        <w:pStyle w:val="formattext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color w:val="000000"/>
          <w:sz w:val="22"/>
          <w:szCs w:val="22"/>
        </w:rPr>
      </w:pPr>
      <w:r w:rsidRPr="0050419C">
        <w:rPr>
          <w:sz w:val="22"/>
          <w:szCs w:val="22"/>
        </w:rPr>
        <w:t>реорганизация юридического лица, в том числе преобразование (изменение организационно-правовой формы)</w:t>
      </w:r>
      <w:r>
        <w:rPr>
          <w:sz w:val="22"/>
          <w:szCs w:val="22"/>
        </w:rPr>
        <w:t>;</w:t>
      </w:r>
    </w:p>
    <w:p w:rsidR="00AE69B8" w:rsidRPr="00D704AC" w:rsidRDefault="00AE69B8" w:rsidP="00EC468F">
      <w:pPr>
        <w:pStyle w:val="formattext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color w:val="000000"/>
          <w:sz w:val="22"/>
          <w:szCs w:val="22"/>
        </w:rPr>
      </w:pPr>
      <w:r w:rsidRPr="0050419C">
        <w:rPr>
          <w:sz w:val="22"/>
          <w:szCs w:val="22"/>
        </w:rPr>
        <w:t>сообщения органов государственной власти или обществ потребителей о несоответствии продукции требованиям, контролируемым при сертификации;</w:t>
      </w:r>
    </w:p>
    <w:p w:rsidR="00AE69B8" w:rsidRPr="006454C4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6454C4">
        <w:rPr>
          <w:color w:val="000000"/>
          <w:sz w:val="22"/>
          <w:szCs w:val="22"/>
        </w:rPr>
        <w:t xml:space="preserve">Приостановление или </w:t>
      </w:r>
      <w:r>
        <w:rPr>
          <w:color w:val="000000"/>
          <w:sz w:val="22"/>
          <w:szCs w:val="22"/>
        </w:rPr>
        <w:t>отмена</w:t>
      </w:r>
      <w:r w:rsidRPr="006454C4">
        <w:rPr>
          <w:color w:val="000000"/>
          <w:sz w:val="22"/>
          <w:szCs w:val="22"/>
        </w:rPr>
        <w:t xml:space="preserve"> действия сертификата соответствия вступает в силу с момента принятия соответствующего решения </w:t>
      </w:r>
      <w:r>
        <w:rPr>
          <w:color w:val="000000"/>
          <w:sz w:val="22"/>
          <w:szCs w:val="22"/>
        </w:rPr>
        <w:t>ОС</w:t>
      </w:r>
      <w:r w:rsidRPr="006454C4">
        <w:rPr>
          <w:color w:val="000000"/>
          <w:sz w:val="22"/>
          <w:szCs w:val="22"/>
        </w:rPr>
        <w:t>.</w:t>
      </w:r>
    </w:p>
    <w:p w:rsidR="00AE69B8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</w:t>
      </w:r>
      <w:r w:rsidRPr="006454C4">
        <w:rPr>
          <w:color w:val="000000"/>
          <w:sz w:val="22"/>
          <w:szCs w:val="22"/>
        </w:rPr>
        <w:t xml:space="preserve">, </w:t>
      </w:r>
      <w:proofErr w:type="gramStart"/>
      <w:r w:rsidRPr="006454C4">
        <w:rPr>
          <w:color w:val="000000"/>
          <w:sz w:val="22"/>
          <w:szCs w:val="22"/>
        </w:rPr>
        <w:t>выдавший</w:t>
      </w:r>
      <w:proofErr w:type="gramEnd"/>
      <w:r w:rsidRPr="006454C4">
        <w:rPr>
          <w:color w:val="000000"/>
          <w:sz w:val="22"/>
          <w:szCs w:val="22"/>
        </w:rPr>
        <w:t xml:space="preserve"> сертификат соответствия, письменно информирует </w:t>
      </w:r>
      <w:r>
        <w:rPr>
          <w:color w:val="000000"/>
          <w:sz w:val="22"/>
          <w:szCs w:val="22"/>
        </w:rPr>
        <w:t>З</w:t>
      </w:r>
      <w:r w:rsidRPr="006454C4">
        <w:rPr>
          <w:color w:val="000000"/>
          <w:sz w:val="22"/>
          <w:szCs w:val="22"/>
        </w:rPr>
        <w:t xml:space="preserve">аявителя и заинтересованные стороны о приостановлении или </w:t>
      </w:r>
      <w:r>
        <w:rPr>
          <w:color w:val="000000"/>
          <w:sz w:val="22"/>
          <w:szCs w:val="22"/>
        </w:rPr>
        <w:t>отмене</w:t>
      </w:r>
      <w:r w:rsidRPr="006454C4">
        <w:rPr>
          <w:color w:val="000000"/>
          <w:sz w:val="22"/>
          <w:szCs w:val="22"/>
        </w:rPr>
        <w:t xml:space="preserve"> действия сертификата соответствия.</w:t>
      </w:r>
    </w:p>
    <w:p w:rsidR="00AE69B8" w:rsidRPr="00F85D53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F85D53">
        <w:rPr>
          <w:sz w:val="22"/>
          <w:szCs w:val="22"/>
        </w:rPr>
        <w:t xml:space="preserve">Если сертификация прекращена (по требованию Заявителя), </w:t>
      </w:r>
      <w:proofErr w:type="gramStart"/>
      <w:r w:rsidRPr="00F85D53">
        <w:rPr>
          <w:sz w:val="22"/>
          <w:szCs w:val="22"/>
        </w:rPr>
        <w:t>приостановлена ли отменена</w:t>
      </w:r>
      <w:proofErr w:type="gramEnd"/>
      <w:r w:rsidRPr="00F85D53">
        <w:rPr>
          <w:sz w:val="22"/>
          <w:szCs w:val="22"/>
        </w:rPr>
        <w:t>, чтобы убедиться в отсутствии указаний на то, что продукция продолжает оставаться сертифицированной, в официальные документы по сертификации открытую информацию, разрешения на использование знаков и т.п., вносятся все необходимые изменения.</w:t>
      </w:r>
    </w:p>
    <w:p w:rsidR="00AE69B8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6454C4">
        <w:rPr>
          <w:color w:val="000000"/>
          <w:sz w:val="22"/>
          <w:szCs w:val="22"/>
        </w:rPr>
        <w:t xml:space="preserve">Решение о приостановлении действия сертификата соответствия принимается в том случае, если путем корректирующих мероприятий, согласованных с </w:t>
      </w:r>
      <w:r>
        <w:rPr>
          <w:color w:val="000000"/>
          <w:sz w:val="22"/>
          <w:szCs w:val="22"/>
        </w:rPr>
        <w:t>ОС</w:t>
      </w:r>
      <w:r w:rsidRPr="006454C4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З</w:t>
      </w:r>
      <w:r w:rsidRPr="006454C4">
        <w:rPr>
          <w:color w:val="000000"/>
          <w:sz w:val="22"/>
          <w:szCs w:val="22"/>
        </w:rPr>
        <w:t xml:space="preserve">аявитель может устранить обнаруженные причины несоответствия и подтвердить соответствие продукции установленным требованиям. В противном случае действие сертификата соответствия </w:t>
      </w:r>
      <w:r>
        <w:rPr>
          <w:color w:val="000000"/>
          <w:sz w:val="22"/>
          <w:szCs w:val="22"/>
        </w:rPr>
        <w:t>отменяется</w:t>
      </w:r>
      <w:r w:rsidRPr="006454C4">
        <w:rPr>
          <w:color w:val="000000"/>
          <w:sz w:val="22"/>
          <w:szCs w:val="22"/>
        </w:rPr>
        <w:t>.</w:t>
      </w:r>
    </w:p>
    <w:p w:rsidR="00AE69B8" w:rsidRPr="00582F33" w:rsidRDefault="00AE69B8" w:rsidP="00EC468F">
      <w:pPr>
        <w:ind w:firstLine="851"/>
        <w:rPr>
          <w:sz w:val="22"/>
          <w:szCs w:val="22"/>
        </w:rPr>
      </w:pPr>
      <w:r w:rsidRPr="00582F33">
        <w:rPr>
          <w:color w:val="000000"/>
          <w:sz w:val="22"/>
          <w:szCs w:val="22"/>
        </w:rPr>
        <w:t>Эксперт</w:t>
      </w:r>
      <w:r w:rsidR="000F4B79">
        <w:rPr>
          <w:color w:val="000000"/>
          <w:sz w:val="22"/>
          <w:szCs w:val="22"/>
        </w:rPr>
        <w:t xml:space="preserve"> ОС </w:t>
      </w:r>
      <w:proofErr w:type="gramStart"/>
      <w:r w:rsidRPr="00582F33">
        <w:rPr>
          <w:color w:val="000000"/>
          <w:sz w:val="22"/>
          <w:szCs w:val="22"/>
        </w:rPr>
        <w:t>раз</w:t>
      </w:r>
      <w:r w:rsidRPr="00582F33">
        <w:rPr>
          <w:sz w:val="22"/>
          <w:szCs w:val="22"/>
        </w:rPr>
        <w:t>рабатывает</w:t>
      </w:r>
      <w:r>
        <w:rPr>
          <w:sz w:val="22"/>
          <w:szCs w:val="22"/>
        </w:rPr>
        <w:t xml:space="preserve"> </w:t>
      </w:r>
      <w:r w:rsidRPr="00582F33">
        <w:rPr>
          <w:sz w:val="22"/>
          <w:szCs w:val="22"/>
        </w:rPr>
        <w:t>и дов</w:t>
      </w:r>
      <w:r>
        <w:rPr>
          <w:sz w:val="22"/>
          <w:szCs w:val="22"/>
        </w:rPr>
        <w:t>одит</w:t>
      </w:r>
      <w:proofErr w:type="gramEnd"/>
      <w:r w:rsidRPr="00582F33">
        <w:rPr>
          <w:sz w:val="22"/>
          <w:szCs w:val="22"/>
        </w:rPr>
        <w:t xml:space="preserve"> до сведения </w:t>
      </w:r>
      <w:r>
        <w:rPr>
          <w:sz w:val="22"/>
          <w:szCs w:val="22"/>
        </w:rPr>
        <w:t>Заявителя</w:t>
      </w:r>
      <w:r w:rsidRPr="00582F33">
        <w:rPr>
          <w:sz w:val="22"/>
          <w:szCs w:val="22"/>
        </w:rPr>
        <w:t xml:space="preserve">: </w:t>
      </w:r>
    </w:p>
    <w:p w:rsidR="00AE69B8" w:rsidRPr="00582F33" w:rsidRDefault="00AE69B8" w:rsidP="00EC468F">
      <w:pPr>
        <w:ind w:firstLine="851"/>
        <w:rPr>
          <w:sz w:val="22"/>
          <w:szCs w:val="22"/>
        </w:rPr>
      </w:pPr>
      <w:r w:rsidRPr="00582F33">
        <w:rPr>
          <w:sz w:val="22"/>
          <w:szCs w:val="22"/>
        </w:rPr>
        <w:t>- действи</w:t>
      </w:r>
      <w:r>
        <w:rPr>
          <w:sz w:val="22"/>
          <w:szCs w:val="22"/>
        </w:rPr>
        <w:t>я</w:t>
      </w:r>
      <w:r w:rsidRPr="00582F33">
        <w:rPr>
          <w:sz w:val="22"/>
          <w:szCs w:val="22"/>
        </w:rPr>
        <w:t>, необходимы</w:t>
      </w:r>
      <w:r>
        <w:rPr>
          <w:sz w:val="22"/>
          <w:szCs w:val="22"/>
        </w:rPr>
        <w:t>е</w:t>
      </w:r>
      <w:r w:rsidRPr="00582F33">
        <w:rPr>
          <w:sz w:val="22"/>
          <w:szCs w:val="22"/>
        </w:rPr>
        <w:t xml:space="preserve"> для прекращения приостановки и возобновления сертификации продукции в соответствии со схемой сертификации; </w:t>
      </w:r>
    </w:p>
    <w:p w:rsidR="00AE69B8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582F33">
        <w:rPr>
          <w:sz w:val="22"/>
          <w:szCs w:val="22"/>
        </w:rPr>
        <w:t>- любы</w:t>
      </w:r>
      <w:r>
        <w:rPr>
          <w:sz w:val="22"/>
          <w:szCs w:val="22"/>
        </w:rPr>
        <w:t>е</w:t>
      </w:r>
      <w:r w:rsidRPr="00582F33">
        <w:rPr>
          <w:sz w:val="22"/>
          <w:szCs w:val="22"/>
        </w:rPr>
        <w:t xml:space="preserve"> други</w:t>
      </w:r>
      <w:r>
        <w:rPr>
          <w:sz w:val="22"/>
          <w:szCs w:val="22"/>
        </w:rPr>
        <w:t>е</w:t>
      </w:r>
      <w:r w:rsidRPr="00582F33">
        <w:rPr>
          <w:sz w:val="22"/>
          <w:szCs w:val="22"/>
        </w:rPr>
        <w:t xml:space="preserve"> действи</w:t>
      </w:r>
      <w:r>
        <w:rPr>
          <w:sz w:val="22"/>
          <w:szCs w:val="22"/>
        </w:rPr>
        <w:t>я</w:t>
      </w:r>
      <w:r w:rsidRPr="00582F33">
        <w:rPr>
          <w:sz w:val="22"/>
          <w:szCs w:val="22"/>
        </w:rPr>
        <w:t>, требуемы</w:t>
      </w:r>
      <w:r>
        <w:rPr>
          <w:sz w:val="22"/>
          <w:szCs w:val="22"/>
        </w:rPr>
        <w:t>е</w:t>
      </w:r>
      <w:r w:rsidRPr="00582F33">
        <w:rPr>
          <w:sz w:val="22"/>
          <w:szCs w:val="22"/>
        </w:rPr>
        <w:t xml:space="preserve"> схемой сертификации</w:t>
      </w:r>
      <w:r>
        <w:rPr>
          <w:sz w:val="22"/>
          <w:szCs w:val="22"/>
        </w:rPr>
        <w:t>.</w:t>
      </w:r>
    </w:p>
    <w:p w:rsidR="00AE69B8" w:rsidRPr="00582F33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Данными действиями являются: оценивание, анализ, решения, официальная документация по сертификации, инспекционный контроль и решения по нему. </w:t>
      </w:r>
    </w:p>
    <w:p w:rsidR="00AE69B8" w:rsidRPr="006454C4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6454C4">
        <w:rPr>
          <w:color w:val="000000"/>
          <w:sz w:val="22"/>
          <w:szCs w:val="22"/>
        </w:rPr>
        <w:t xml:space="preserve">В случае приостановления действия сертификата соответствия </w:t>
      </w:r>
      <w:r>
        <w:rPr>
          <w:color w:val="000000"/>
          <w:sz w:val="22"/>
          <w:szCs w:val="22"/>
        </w:rPr>
        <w:t>З</w:t>
      </w:r>
      <w:r w:rsidRPr="006454C4">
        <w:rPr>
          <w:color w:val="000000"/>
          <w:sz w:val="22"/>
          <w:szCs w:val="22"/>
        </w:rPr>
        <w:t xml:space="preserve">аявитель разрабатывает корректирующие мероприятия по устранению выявленных несоответствий и их причин, согласовывает их с </w:t>
      </w:r>
      <w:r>
        <w:rPr>
          <w:color w:val="000000"/>
          <w:sz w:val="22"/>
          <w:szCs w:val="22"/>
        </w:rPr>
        <w:t>ОС</w:t>
      </w:r>
      <w:r w:rsidRPr="006454C4">
        <w:rPr>
          <w:color w:val="000000"/>
          <w:sz w:val="22"/>
          <w:szCs w:val="22"/>
        </w:rPr>
        <w:t xml:space="preserve">, обеспечивает выполнение корректирующих мероприятий по устранению несоответствий и их причин, информирует </w:t>
      </w:r>
      <w:r>
        <w:rPr>
          <w:color w:val="000000"/>
          <w:sz w:val="22"/>
          <w:szCs w:val="22"/>
        </w:rPr>
        <w:t>ОС</w:t>
      </w:r>
      <w:r w:rsidRPr="006454C4">
        <w:rPr>
          <w:color w:val="000000"/>
          <w:sz w:val="22"/>
          <w:szCs w:val="22"/>
        </w:rPr>
        <w:t xml:space="preserve"> о выполнении корректирующих мероприятий и их результативности.</w:t>
      </w:r>
    </w:p>
    <w:p w:rsidR="00AE69B8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proofErr w:type="gramStart"/>
      <w:r w:rsidRPr="006454C4">
        <w:rPr>
          <w:color w:val="000000"/>
          <w:sz w:val="22"/>
          <w:szCs w:val="22"/>
        </w:rPr>
        <w:t xml:space="preserve">При положительных результатах проверки выполнения корректирующих мероприятий действие сертификата соответствия восстанавливают, при отрицательных - </w:t>
      </w:r>
      <w:r>
        <w:rPr>
          <w:color w:val="000000"/>
          <w:sz w:val="22"/>
          <w:szCs w:val="22"/>
        </w:rPr>
        <w:t>ОС</w:t>
      </w:r>
      <w:r w:rsidRPr="006454C4">
        <w:rPr>
          <w:color w:val="000000"/>
          <w:sz w:val="22"/>
          <w:szCs w:val="22"/>
        </w:rPr>
        <w:t xml:space="preserve"> принимает </w:t>
      </w:r>
      <w:r>
        <w:rPr>
          <w:color w:val="000000"/>
          <w:sz w:val="22"/>
          <w:szCs w:val="22"/>
        </w:rPr>
        <w:t>Р</w:t>
      </w:r>
      <w:r w:rsidRPr="006454C4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шение об отмене </w:t>
      </w:r>
      <w:r w:rsidRPr="006454C4">
        <w:rPr>
          <w:color w:val="000000"/>
          <w:sz w:val="22"/>
          <w:szCs w:val="22"/>
        </w:rPr>
        <w:t xml:space="preserve">действия сертификата соответствия. </w:t>
      </w:r>
      <w:proofErr w:type="gramEnd"/>
    </w:p>
    <w:p w:rsidR="00AE69B8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6454C4">
        <w:rPr>
          <w:color w:val="000000"/>
          <w:sz w:val="22"/>
          <w:szCs w:val="22"/>
        </w:rPr>
        <w:t xml:space="preserve">Информация о приостановлении или </w:t>
      </w:r>
      <w:r>
        <w:rPr>
          <w:color w:val="000000"/>
          <w:sz w:val="22"/>
          <w:szCs w:val="22"/>
        </w:rPr>
        <w:t>отмене</w:t>
      </w:r>
      <w:r w:rsidRPr="006454C4">
        <w:rPr>
          <w:color w:val="000000"/>
          <w:sz w:val="22"/>
          <w:szCs w:val="22"/>
        </w:rPr>
        <w:t xml:space="preserve"> действия сертификата соответствия доводится </w:t>
      </w:r>
      <w:r>
        <w:rPr>
          <w:color w:val="000000"/>
          <w:sz w:val="22"/>
          <w:szCs w:val="22"/>
        </w:rPr>
        <w:t>ОС</w:t>
      </w:r>
      <w:r w:rsidRPr="006454C4">
        <w:rPr>
          <w:color w:val="000000"/>
          <w:sz w:val="22"/>
          <w:szCs w:val="22"/>
        </w:rPr>
        <w:t xml:space="preserve"> до сведения </w:t>
      </w:r>
      <w:r>
        <w:rPr>
          <w:color w:val="000000"/>
          <w:sz w:val="22"/>
          <w:szCs w:val="22"/>
        </w:rPr>
        <w:t>З</w:t>
      </w:r>
      <w:r w:rsidRPr="006454C4">
        <w:rPr>
          <w:color w:val="000000"/>
          <w:sz w:val="22"/>
          <w:szCs w:val="22"/>
        </w:rPr>
        <w:t>аявителя, территориальных органов государственного контроля (надзора) по месту расположения изготовителя (продавца), таможенных органов (по импортируемой продукции) для принятия ими соответствующих мер.</w:t>
      </w:r>
      <w:r>
        <w:rPr>
          <w:color w:val="000000"/>
          <w:sz w:val="22"/>
          <w:szCs w:val="22"/>
        </w:rPr>
        <w:t xml:space="preserve"> </w:t>
      </w:r>
    </w:p>
    <w:p w:rsidR="00AE69B8" w:rsidRPr="00FE219B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FE219B">
        <w:rPr>
          <w:sz w:val="22"/>
          <w:szCs w:val="22"/>
        </w:rPr>
        <w:t xml:space="preserve">Если сертификация возобновлена после приостановки, все необходимые изменения </w:t>
      </w:r>
      <w:r>
        <w:rPr>
          <w:sz w:val="22"/>
          <w:szCs w:val="22"/>
        </w:rPr>
        <w:t xml:space="preserve">вносятся </w:t>
      </w:r>
      <w:r w:rsidRPr="00FE219B">
        <w:rPr>
          <w:sz w:val="22"/>
          <w:szCs w:val="22"/>
        </w:rPr>
        <w:t xml:space="preserve">в официальные документы по сертификации, открытую информацию, разрешения на использование знаков и т.п., чтобы убедиться что продукция продолжает оставаться сертифицированной. Если принято решение о сужении области сертификации, то </w:t>
      </w:r>
      <w:r>
        <w:rPr>
          <w:sz w:val="22"/>
          <w:szCs w:val="22"/>
        </w:rPr>
        <w:t>вносятся</w:t>
      </w:r>
      <w:r w:rsidRPr="00FE219B">
        <w:rPr>
          <w:sz w:val="22"/>
          <w:szCs w:val="22"/>
        </w:rPr>
        <w:t xml:space="preserve"> все необходимые изменения в официальные документы по сертификации, открытую информацию, разрешения на использование знаков и т.п., чтобы убедиться в том, что этот факт однозначно </w:t>
      </w:r>
      <w:proofErr w:type="gramStart"/>
      <w:r w:rsidRPr="00FE219B">
        <w:rPr>
          <w:sz w:val="22"/>
          <w:szCs w:val="22"/>
        </w:rPr>
        <w:t xml:space="preserve">доведен до сведения </w:t>
      </w:r>
      <w:r>
        <w:rPr>
          <w:sz w:val="22"/>
          <w:szCs w:val="22"/>
        </w:rPr>
        <w:t>Заявителя</w:t>
      </w:r>
      <w:r w:rsidRPr="00FE219B">
        <w:rPr>
          <w:sz w:val="22"/>
          <w:szCs w:val="22"/>
        </w:rPr>
        <w:t xml:space="preserve"> и четко отражен</w:t>
      </w:r>
      <w:proofErr w:type="gramEnd"/>
      <w:r w:rsidRPr="00FE219B">
        <w:rPr>
          <w:sz w:val="22"/>
          <w:szCs w:val="22"/>
        </w:rPr>
        <w:t xml:space="preserve"> в них</w:t>
      </w:r>
      <w:r>
        <w:rPr>
          <w:sz w:val="22"/>
          <w:szCs w:val="22"/>
        </w:rPr>
        <w:t>.</w:t>
      </w:r>
    </w:p>
    <w:p w:rsidR="00AE69B8" w:rsidRDefault="00AE69B8" w:rsidP="00EC468F">
      <w:pPr>
        <w:pStyle w:val="af4"/>
        <w:shd w:val="clear" w:color="auto" w:fill="FFFFFF"/>
        <w:spacing w:before="0" w:beforeAutospacing="0" w:after="0" w:afterAutospacing="0"/>
        <w:ind w:firstLine="851"/>
        <w:rPr>
          <w:sz w:val="22"/>
          <w:szCs w:val="22"/>
        </w:rPr>
      </w:pPr>
      <w:r w:rsidRPr="0050419C">
        <w:rPr>
          <w:sz w:val="22"/>
          <w:szCs w:val="22"/>
        </w:rPr>
        <w:t>С момента поступления официального уведомления предприятия о приостановлении или отмене действия сертификата запрещается нанесение знака обращения на рынке и указание в сопроводительной документации о наличии сертификата соответствия.</w:t>
      </w:r>
    </w:p>
    <w:p w:rsidR="00AE69B8" w:rsidRDefault="00AE69B8" w:rsidP="00EC468F">
      <w:pPr>
        <w:pStyle w:val="af4"/>
        <w:shd w:val="clear" w:color="auto" w:fill="FFFFFF"/>
        <w:spacing w:before="0" w:beforeAutospacing="0" w:after="0" w:afterAutospacing="0"/>
        <w:ind w:firstLine="851"/>
        <w:rPr>
          <w:sz w:val="22"/>
          <w:szCs w:val="22"/>
        </w:rPr>
      </w:pPr>
      <w:r w:rsidRPr="008127F2">
        <w:rPr>
          <w:sz w:val="22"/>
          <w:szCs w:val="22"/>
        </w:rPr>
        <w:t xml:space="preserve">В случае приостановления или </w:t>
      </w:r>
      <w:r>
        <w:rPr>
          <w:sz w:val="22"/>
          <w:szCs w:val="22"/>
        </w:rPr>
        <w:t>отмене</w:t>
      </w:r>
      <w:r w:rsidRPr="008127F2">
        <w:rPr>
          <w:sz w:val="22"/>
          <w:szCs w:val="22"/>
        </w:rPr>
        <w:t xml:space="preserve"> действия сертификата ОС</w:t>
      </w:r>
      <w:r>
        <w:rPr>
          <w:sz w:val="22"/>
          <w:szCs w:val="22"/>
        </w:rPr>
        <w:t xml:space="preserve"> </w:t>
      </w:r>
      <w:proofErr w:type="gramStart"/>
      <w:r w:rsidRPr="008127F2">
        <w:rPr>
          <w:sz w:val="22"/>
          <w:szCs w:val="22"/>
        </w:rPr>
        <w:t>обязан</w:t>
      </w:r>
      <w:proofErr w:type="gramEnd"/>
      <w:r w:rsidRPr="008127F2">
        <w:rPr>
          <w:sz w:val="22"/>
          <w:szCs w:val="22"/>
        </w:rPr>
        <w:t xml:space="preserve"> совместно с </w:t>
      </w:r>
      <w:r>
        <w:rPr>
          <w:sz w:val="22"/>
          <w:szCs w:val="22"/>
        </w:rPr>
        <w:t>З</w:t>
      </w:r>
      <w:r w:rsidRPr="008127F2">
        <w:rPr>
          <w:sz w:val="22"/>
          <w:szCs w:val="22"/>
        </w:rPr>
        <w:t xml:space="preserve">аявителем принять решение о применении знака соответствия к уже выпущенной продукции: </w:t>
      </w:r>
    </w:p>
    <w:p w:rsidR="00AE69B8" w:rsidRDefault="00AE69B8" w:rsidP="00EC468F">
      <w:pPr>
        <w:pStyle w:val="af4"/>
        <w:shd w:val="clear" w:color="auto" w:fill="FFFFFF"/>
        <w:spacing w:before="0" w:beforeAutospacing="0" w:after="0" w:afterAutospacing="0"/>
        <w:ind w:firstLine="851"/>
        <w:rPr>
          <w:sz w:val="22"/>
          <w:szCs w:val="22"/>
        </w:rPr>
      </w:pPr>
      <w:r w:rsidRPr="008127F2">
        <w:rPr>
          <w:sz w:val="22"/>
          <w:szCs w:val="22"/>
        </w:rPr>
        <w:t xml:space="preserve">- снять знак соответствия со всей реализованной продукции или ее части; </w:t>
      </w:r>
    </w:p>
    <w:p w:rsidR="00AE69B8" w:rsidRDefault="00AE69B8" w:rsidP="00EC468F">
      <w:pPr>
        <w:pStyle w:val="af4"/>
        <w:shd w:val="clear" w:color="auto" w:fill="FFFFFF"/>
        <w:spacing w:before="0" w:beforeAutospacing="0" w:after="0" w:afterAutospacing="0"/>
        <w:ind w:firstLine="851"/>
        <w:rPr>
          <w:sz w:val="22"/>
          <w:szCs w:val="22"/>
        </w:rPr>
      </w:pPr>
      <w:r w:rsidRPr="008127F2">
        <w:rPr>
          <w:sz w:val="22"/>
          <w:szCs w:val="22"/>
        </w:rPr>
        <w:t xml:space="preserve">- снять знак соответствия с изготовленной и хранящейся на </w:t>
      </w:r>
      <w:proofErr w:type="gramStart"/>
      <w:r w:rsidRPr="008127F2">
        <w:rPr>
          <w:sz w:val="22"/>
          <w:szCs w:val="22"/>
        </w:rPr>
        <w:t>складе</w:t>
      </w:r>
      <w:proofErr w:type="gramEnd"/>
      <w:r w:rsidRPr="008127F2">
        <w:rPr>
          <w:sz w:val="22"/>
          <w:szCs w:val="22"/>
        </w:rPr>
        <w:t xml:space="preserve"> продукции; </w:t>
      </w:r>
    </w:p>
    <w:p w:rsidR="00AE69B8" w:rsidRDefault="00AE69B8" w:rsidP="00EC468F">
      <w:pPr>
        <w:pStyle w:val="af4"/>
        <w:shd w:val="clear" w:color="auto" w:fill="FFFFFF"/>
        <w:spacing w:before="0" w:beforeAutospacing="0" w:after="0" w:afterAutospacing="0"/>
        <w:ind w:firstLine="851"/>
        <w:rPr>
          <w:sz w:val="22"/>
          <w:szCs w:val="22"/>
        </w:rPr>
      </w:pPr>
      <w:r w:rsidRPr="008127F2">
        <w:rPr>
          <w:sz w:val="22"/>
          <w:szCs w:val="22"/>
        </w:rPr>
        <w:t xml:space="preserve">- определить допустимость временного хранения маркированной продукции и т.д. </w:t>
      </w:r>
    </w:p>
    <w:p w:rsidR="00AE69B8" w:rsidRDefault="00AE69B8" w:rsidP="00EC468F">
      <w:pPr>
        <w:pStyle w:val="af4"/>
        <w:shd w:val="clear" w:color="auto" w:fill="FFFFFF"/>
        <w:spacing w:before="0" w:beforeAutospacing="0" w:after="0" w:afterAutospacing="0"/>
        <w:ind w:firstLine="851"/>
        <w:rPr>
          <w:sz w:val="22"/>
          <w:szCs w:val="22"/>
        </w:rPr>
      </w:pPr>
      <w:r w:rsidRPr="008127F2">
        <w:rPr>
          <w:sz w:val="22"/>
          <w:szCs w:val="22"/>
        </w:rPr>
        <w:t xml:space="preserve">Продукция, по которой было </w:t>
      </w:r>
      <w:r>
        <w:rPr>
          <w:sz w:val="22"/>
          <w:szCs w:val="22"/>
        </w:rPr>
        <w:t>отменено</w:t>
      </w:r>
      <w:r w:rsidRPr="008127F2">
        <w:rPr>
          <w:sz w:val="22"/>
          <w:szCs w:val="22"/>
        </w:rPr>
        <w:t xml:space="preserve"> действие сертификата соответствия, может быть вновь представлена на сертификацию на общих </w:t>
      </w:r>
      <w:proofErr w:type="gramStart"/>
      <w:r w:rsidRPr="008127F2">
        <w:rPr>
          <w:sz w:val="22"/>
          <w:szCs w:val="22"/>
        </w:rPr>
        <w:t>основаниях</w:t>
      </w:r>
      <w:proofErr w:type="gramEnd"/>
      <w:r w:rsidRPr="008127F2">
        <w:rPr>
          <w:sz w:val="22"/>
          <w:szCs w:val="22"/>
        </w:rPr>
        <w:t>.</w:t>
      </w:r>
    </w:p>
    <w:p w:rsidR="00AE69B8" w:rsidRPr="009E0A64" w:rsidRDefault="00AE69B8" w:rsidP="00EC468F">
      <w:pPr>
        <w:ind w:firstLine="851"/>
        <w:rPr>
          <w:b/>
          <w:sz w:val="22"/>
          <w:szCs w:val="22"/>
        </w:rPr>
      </w:pPr>
      <w:r w:rsidRPr="009E0A64">
        <w:rPr>
          <w:b/>
          <w:sz w:val="22"/>
          <w:szCs w:val="22"/>
        </w:rPr>
        <w:t>5.5.5 Расширение (сужение) области действия сертификата соответствия.</w:t>
      </w:r>
    </w:p>
    <w:p w:rsidR="00AE69B8" w:rsidRPr="00484580" w:rsidRDefault="00AE69B8" w:rsidP="00EC468F">
      <w:pPr>
        <w:ind w:firstLine="851"/>
        <w:rPr>
          <w:sz w:val="22"/>
          <w:szCs w:val="22"/>
        </w:rPr>
      </w:pPr>
      <w:r w:rsidRPr="00484580">
        <w:rPr>
          <w:sz w:val="22"/>
          <w:szCs w:val="22"/>
        </w:rPr>
        <w:t xml:space="preserve">Расширение области действия сертификата соответствия. </w:t>
      </w:r>
    </w:p>
    <w:p w:rsidR="00AE69B8" w:rsidRDefault="00AE69B8" w:rsidP="00EC468F">
      <w:pPr>
        <w:ind w:firstLine="851"/>
        <w:rPr>
          <w:sz w:val="22"/>
          <w:szCs w:val="22"/>
        </w:rPr>
      </w:pPr>
      <w:r w:rsidRPr="00484580">
        <w:rPr>
          <w:sz w:val="22"/>
          <w:szCs w:val="22"/>
        </w:rPr>
        <w:t xml:space="preserve">Область действия сертификата соответствия расширяют </w:t>
      </w:r>
      <w:proofErr w:type="gramStart"/>
      <w:r w:rsidRPr="00484580">
        <w:rPr>
          <w:sz w:val="22"/>
          <w:szCs w:val="22"/>
        </w:rPr>
        <w:t>при</w:t>
      </w:r>
      <w:proofErr w:type="gramEnd"/>
      <w:r w:rsidRPr="00484580">
        <w:rPr>
          <w:sz w:val="22"/>
          <w:szCs w:val="22"/>
        </w:rPr>
        <w:t xml:space="preserve">: </w:t>
      </w:r>
    </w:p>
    <w:p w:rsidR="00AE69B8" w:rsidRPr="00484580" w:rsidRDefault="00AE69B8" w:rsidP="00EC468F">
      <w:pPr>
        <w:ind w:firstLine="851"/>
        <w:rPr>
          <w:sz w:val="22"/>
          <w:szCs w:val="22"/>
        </w:rPr>
      </w:pPr>
      <w:r w:rsidRPr="00484580">
        <w:rPr>
          <w:sz w:val="22"/>
          <w:szCs w:val="22"/>
        </w:rPr>
        <w:t xml:space="preserve">- </w:t>
      </w:r>
      <w:proofErr w:type="gramStart"/>
      <w:r w:rsidRPr="00484580">
        <w:rPr>
          <w:sz w:val="22"/>
          <w:szCs w:val="22"/>
        </w:rPr>
        <w:t>изменении</w:t>
      </w:r>
      <w:proofErr w:type="gramEnd"/>
      <w:r w:rsidRPr="00484580">
        <w:rPr>
          <w:sz w:val="22"/>
          <w:szCs w:val="22"/>
        </w:rPr>
        <w:t xml:space="preserve"> (увеличении) номенклатуры однородной продукции, выпускаемой организацией; </w:t>
      </w:r>
    </w:p>
    <w:p w:rsidR="00AE69B8" w:rsidRDefault="00AE69B8" w:rsidP="00EC468F">
      <w:pPr>
        <w:ind w:firstLine="851"/>
        <w:rPr>
          <w:sz w:val="22"/>
          <w:szCs w:val="22"/>
        </w:rPr>
      </w:pPr>
      <w:r w:rsidRPr="00484580">
        <w:rPr>
          <w:sz w:val="22"/>
          <w:szCs w:val="22"/>
        </w:rPr>
        <w:t xml:space="preserve">- изменением места нахождения и (или) </w:t>
      </w:r>
      <w:proofErr w:type="gramStart"/>
      <w:r w:rsidRPr="00484580">
        <w:rPr>
          <w:sz w:val="22"/>
          <w:szCs w:val="22"/>
        </w:rPr>
        <w:t>добавлении</w:t>
      </w:r>
      <w:proofErr w:type="gramEnd"/>
      <w:r w:rsidRPr="00484580">
        <w:rPr>
          <w:sz w:val="22"/>
          <w:szCs w:val="22"/>
        </w:rPr>
        <w:t xml:space="preserve"> производственных площадок организации. </w:t>
      </w:r>
    </w:p>
    <w:p w:rsidR="00AE69B8" w:rsidRDefault="00AE69B8" w:rsidP="00EC468F">
      <w:pPr>
        <w:ind w:firstLine="851"/>
        <w:jc w:val="both"/>
        <w:rPr>
          <w:sz w:val="22"/>
          <w:szCs w:val="22"/>
        </w:rPr>
      </w:pPr>
      <w:r w:rsidRPr="00484580">
        <w:rPr>
          <w:sz w:val="22"/>
          <w:szCs w:val="22"/>
        </w:rPr>
        <w:t>Держатель сертификата соответствия, желающий расширить область действия сертификата соответствия, направляет заявку в</w:t>
      </w:r>
      <w:r>
        <w:rPr>
          <w:sz w:val="22"/>
          <w:szCs w:val="22"/>
        </w:rPr>
        <w:t xml:space="preserve"> ОС</w:t>
      </w:r>
      <w:r w:rsidRPr="00484580">
        <w:rPr>
          <w:sz w:val="22"/>
          <w:szCs w:val="22"/>
        </w:rPr>
        <w:t xml:space="preserve">. При получении заявки </w:t>
      </w:r>
      <w:r>
        <w:rPr>
          <w:sz w:val="22"/>
          <w:szCs w:val="22"/>
        </w:rPr>
        <w:t>ОС</w:t>
      </w:r>
      <w:r w:rsidRPr="00484580">
        <w:rPr>
          <w:sz w:val="22"/>
          <w:szCs w:val="22"/>
        </w:rPr>
        <w:t xml:space="preserve"> проводит оценивание, принимает решение о сертификации продукции, выдает сертификат соответствия с расширенной областью действия сертификата соответствия. При положительных результатах оценивания </w:t>
      </w:r>
      <w:r>
        <w:rPr>
          <w:sz w:val="22"/>
          <w:szCs w:val="22"/>
        </w:rPr>
        <w:t>З</w:t>
      </w:r>
      <w:r w:rsidRPr="00484580">
        <w:rPr>
          <w:sz w:val="22"/>
          <w:szCs w:val="22"/>
        </w:rPr>
        <w:t xml:space="preserve">аявителю выдают новый сертификата соответствия, включающий в себя информацию в отношении расширенной области действия сертификата соответствия, при этом предыдущий сертификат соответствия отменяют, а </w:t>
      </w:r>
      <w:r>
        <w:rPr>
          <w:sz w:val="22"/>
          <w:szCs w:val="22"/>
        </w:rPr>
        <w:t>З</w:t>
      </w:r>
      <w:r w:rsidRPr="00484580">
        <w:rPr>
          <w:sz w:val="22"/>
          <w:szCs w:val="22"/>
        </w:rPr>
        <w:t>аявитель сдает отмененный сертификата соответствия в</w:t>
      </w:r>
      <w:r>
        <w:rPr>
          <w:sz w:val="22"/>
          <w:szCs w:val="22"/>
        </w:rPr>
        <w:t xml:space="preserve"> ОС</w:t>
      </w:r>
      <w:r w:rsidRPr="00484580">
        <w:rPr>
          <w:sz w:val="22"/>
          <w:szCs w:val="22"/>
        </w:rPr>
        <w:t xml:space="preserve">. Срок действия выдаваемого вновь сертификата соответствия остается тем же, что указан в отмененном сертификате соответствия. </w:t>
      </w:r>
    </w:p>
    <w:p w:rsidR="00AE69B8" w:rsidRDefault="00AE69B8" w:rsidP="00EC468F">
      <w:pPr>
        <w:ind w:firstLine="851"/>
        <w:jc w:val="both"/>
        <w:rPr>
          <w:sz w:val="22"/>
          <w:szCs w:val="22"/>
        </w:rPr>
      </w:pPr>
      <w:r w:rsidRPr="00484580">
        <w:rPr>
          <w:sz w:val="22"/>
          <w:szCs w:val="22"/>
        </w:rPr>
        <w:t xml:space="preserve">Сужение области сертификации проводится по инициативе: </w:t>
      </w:r>
    </w:p>
    <w:p w:rsidR="00AE69B8" w:rsidRDefault="00AE69B8" w:rsidP="00EC468F">
      <w:pPr>
        <w:ind w:firstLine="851"/>
        <w:jc w:val="both"/>
        <w:rPr>
          <w:sz w:val="22"/>
          <w:szCs w:val="22"/>
        </w:rPr>
      </w:pPr>
      <w:r w:rsidRPr="00484580">
        <w:rPr>
          <w:sz w:val="22"/>
          <w:szCs w:val="22"/>
        </w:rPr>
        <w:t>- держателя сертификата соответствия, который направляет в</w:t>
      </w:r>
      <w:r>
        <w:rPr>
          <w:sz w:val="22"/>
          <w:szCs w:val="22"/>
        </w:rPr>
        <w:t xml:space="preserve"> ОС</w:t>
      </w:r>
      <w:r w:rsidRPr="00484580">
        <w:rPr>
          <w:sz w:val="22"/>
          <w:szCs w:val="22"/>
        </w:rPr>
        <w:t xml:space="preserve"> письмо с указанием исключаемого вида продук</w:t>
      </w:r>
      <w:r>
        <w:rPr>
          <w:sz w:val="22"/>
          <w:szCs w:val="22"/>
        </w:rPr>
        <w:t>ции.</w:t>
      </w:r>
    </w:p>
    <w:p w:rsidR="00AE69B8" w:rsidRDefault="00AE69B8" w:rsidP="00EC468F">
      <w:pPr>
        <w:ind w:firstLine="851"/>
        <w:jc w:val="both"/>
        <w:rPr>
          <w:sz w:val="22"/>
          <w:szCs w:val="22"/>
        </w:rPr>
      </w:pPr>
      <w:r w:rsidRPr="00484580">
        <w:rPr>
          <w:sz w:val="22"/>
          <w:szCs w:val="22"/>
        </w:rPr>
        <w:t>Держателю сертификата соответствия выда</w:t>
      </w:r>
      <w:r>
        <w:rPr>
          <w:sz w:val="22"/>
          <w:szCs w:val="22"/>
        </w:rPr>
        <w:t xml:space="preserve">ется </w:t>
      </w:r>
      <w:r w:rsidRPr="00484580">
        <w:rPr>
          <w:sz w:val="22"/>
          <w:szCs w:val="22"/>
        </w:rPr>
        <w:t xml:space="preserve">новый сертификат соответствия на суженную область действия </w:t>
      </w:r>
      <w:proofErr w:type="gramStart"/>
      <w:r w:rsidRPr="00484580">
        <w:rPr>
          <w:sz w:val="22"/>
          <w:szCs w:val="22"/>
        </w:rPr>
        <w:t>сертификата</w:t>
      </w:r>
      <w:proofErr w:type="gramEnd"/>
      <w:r w:rsidRPr="00484580">
        <w:rPr>
          <w:sz w:val="22"/>
          <w:szCs w:val="22"/>
        </w:rPr>
        <w:t xml:space="preserve"> с сохранением срока действия отмененного сертификата соответствия. </w:t>
      </w:r>
      <w:proofErr w:type="gramStart"/>
      <w:r w:rsidRPr="00484580">
        <w:rPr>
          <w:sz w:val="22"/>
          <w:szCs w:val="22"/>
        </w:rPr>
        <w:t>Отмененный</w:t>
      </w:r>
      <w:proofErr w:type="gramEnd"/>
      <w:r w:rsidRPr="00484580">
        <w:rPr>
          <w:sz w:val="22"/>
          <w:szCs w:val="22"/>
        </w:rPr>
        <w:t xml:space="preserve"> сертификат соответствия подлежит возврату в</w:t>
      </w:r>
      <w:r>
        <w:rPr>
          <w:sz w:val="22"/>
          <w:szCs w:val="22"/>
        </w:rPr>
        <w:t xml:space="preserve"> ОС</w:t>
      </w:r>
      <w:r w:rsidRPr="00484580">
        <w:rPr>
          <w:sz w:val="22"/>
          <w:szCs w:val="22"/>
        </w:rPr>
        <w:t xml:space="preserve">. </w:t>
      </w:r>
    </w:p>
    <w:p w:rsidR="00AE69B8" w:rsidRDefault="00AE69B8" w:rsidP="00EC468F">
      <w:pPr>
        <w:ind w:firstLine="851"/>
        <w:jc w:val="both"/>
        <w:rPr>
          <w:sz w:val="22"/>
          <w:szCs w:val="22"/>
        </w:rPr>
      </w:pPr>
      <w:r w:rsidRPr="00484580">
        <w:rPr>
          <w:sz w:val="22"/>
          <w:szCs w:val="22"/>
        </w:rPr>
        <w:t>Переоформление сертификата соответствия</w:t>
      </w:r>
      <w:r>
        <w:rPr>
          <w:sz w:val="22"/>
          <w:szCs w:val="22"/>
        </w:rPr>
        <w:t xml:space="preserve"> проводится п</w:t>
      </w:r>
      <w:r w:rsidRPr="00484580">
        <w:rPr>
          <w:sz w:val="22"/>
          <w:szCs w:val="22"/>
        </w:rPr>
        <w:t>ри изменении каких-либо данных об изготовителе (сменился адрес, наименование и другие реквизиты) держателю сертификата соответствия необходимо обратиться в</w:t>
      </w:r>
      <w:r>
        <w:rPr>
          <w:sz w:val="22"/>
          <w:szCs w:val="22"/>
        </w:rPr>
        <w:t xml:space="preserve"> ОС</w:t>
      </w:r>
      <w:r w:rsidRPr="00484580">
        <w:rPr>
          <w:sz w:val="22"/>
          <w:szCs w:val="22"/>
        </w:rPr>
        <w:t xml:space="preserve"> для переоформления сертификата соответствия. Если схемой сертификации был предусмотрен анализ состояния производства, то при переоформлении сертификата соответствия необходимость проведения анализа состояния производства определяет</w:t>
      </w:r>
      <w:r>
        <w:rPr>
          <w:sz w:val="22"/>
          <w:szCs w:val="22"/>
        </w:rPr>
        <w:t xml:space="preserve"> ОС. </w:t>
      </w:r>
    </w:p>
    <w:p w:rsidR="00AE69B8" w:rsidRDefault="00AE69B8" w:rsidP="00EC468F">
      <w:pPr>
        <w:ind w:firstLine="851"/>
        <w:jc w:val="both"/>
        <w:rPr>
          <w:sz w:val="22"/>
          <w:szCs w:val="22"/>
        </w:rPr>
      </w:pPr>
      <w:r w:rsidRPr="00484580">
        <w:rPr>
          <w:sz w:val="22"/>
          <w:szCs w:val="22"/>
        </w:rPr>
        <w:t xml:space="preserve">В случае смены данных о </w:t>
      </w:r>
      <w:r>
        <w:rPr>
          <w:sz w:val="22"/>
          <w:szCs w:val="22"/>
        </w:rPr>
        <w:t>З</w:t>
      </w:r>
      <w:r w:rsidRPr="00484580">
        <w:rPr>
          <w:sz w:val="22"/>
          <w:szCs w:val="22"/>
        </w:rPr>
        <w:t xml:space="preserve">аявителе, решение о проведении испытаний образцов принимает </w:t>
      </w:r>
      <w:r>
        <w:rPr>
          <w:sz w:val="22"/>
          <w:szCs w:val="22"/>
        </w:rPr>
        <w:t>ОС</w:t>
      </w:r>
      <w:r w:rsidRPr="00484580">
        <w:rPr>
          <w:sz w:val="22"/>
          <w:szCs w:val="22"/>
        </w:rPr>
        <w:t xml:space="preserve"> после анализа возможного влияния на соответствие продукции заданным требованиям. </w:t>
      </w:r>
    </w:p>
    <w:p w:rsidR="00AE69B8" w:rsidRDefault="00AE69B8" w:rsidP="00EC468F">
      <w:pPr>
        <w:ind w:firstLine="851"/>
        <w:jc w:val="both"/>
        <w:rPr>
          <w:spacing w:val="-2"/>
          <w:sz w:val="22"/>
          <w:szCs w:val="22"/>
        </w:rPr>
      </w:pPr>
      <w:r w:rsidRPr="0044030C">
        <w:rPr>
          <w:spacing w:val="-2"/>
          <w:sz w:val="22"/>
          <w:szCs w:val="22"/>
        </w:rPr>
        <w:t xml:space="preserve">Держателю сертификата соответствия выдается </w:t>
      </w:r>
      <w:proofErr w:type="gramStart"/>
      <w:r w:rsidRPr="0044030C">
        <w:rPr>
          <w:spacing w:val="-2"/>
          <w:sz w:val="22"/>
          <w:szCs w:val="22"/>
        </w:rPr>
        <w:t>новый</w:t>
      </w:r>
      <w:proofErr w:type="gramEnd"/>
      <w:r w:rsidRPr="0044030C">
        <w:rPr>
          <w:spacing w:val="-2"/>
          <w:sz w:val="22"/>
          <w:szCs w:val="22"/>
        </w:rPr>
        <w:t xml:space="preserve"> сертификат соответствия с сохранением срока действия сертификата соответствия. </w:t>
      </w:r>
      <w:proofErr w:type="gramStart"/>
      <w:r w:rsidRPr="0044030C">
        <w:rPr>
          <w:spacing w:val="-2"/>
          <w:sz w:val="22"/>
          <w:szCs w:val="22"/>
        </w:rPr>
        <w:t>Отмененный</w:t>
      </w:r>
      <w:proofErr w:type="gramEnd"/>
      <w:r w:rsidRPr="0044030C">
        <w:rPr>
          <w:spacing w:val="-2"/>
          <w:sz w:val="22"/>
          <w:szCs w:val="22"/>
        </w:rPr>
        <w:t xml:space="preserve"> сертификат соответствия подлежит возврату в ОС.</w:t>
      </w:r>
    </w:p>
    <w:p w:rsidR="00AE69B8" w:rsidRDefault="00AE69B8" w:rsidP="00EC468F">
      <w:pPr>
        <w:pStyle w:val="formattext"/>
        <w:spacing w:before="0" w:beforeAutospacing="0" w:after="0" w:afterAutospacing="0"/>
        <w:ind w:firstLine="85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50419C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Изменения, влияющие на сертификацию</w:t>
      </w:r>
    </w:p>
    <w:p w:rsidR="00AE69B8" w:rsidRPr="0050419C" w:rsidRDefault="00AE69B8" w:rsidP="00EC468F">
      <w:pPr>
        <w:pStyle w:val="af4"/>
        <w:shd w:val="clear" w:color="auto" w:fill="FFFFFF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50419C">
        <w:rPr>
          <w:sz w:val="22"/>
          <w:szCs w:val="22"/>
        </w:rPr>
        <w:t xml:space="preserve">Если в нормативные документы согласно области аккредитации вносятся новые, либо дополнительные требования (изменения), влияющие на оценку соответствия продукции то, </w:t>
      </w:r>
      <w:r>
        <w:rPr>
          <w:sz w:val="22"/>
          <w:szCs w:val="22"/>
        </w:rPr>
        <w:t xml:space="preserve">ОС </w:t>
      </w:r>
      <w:proofErr w:type="gramStart"/>
      <w:r w:rsidRPr="0050419C">
        <w:rPr>
          <w:sz w:val="22"/>
          <w:szCs w:val="22"/>
        </w:rPr>
        <w:lastRenderedPageBreak/>
        <w:t>обеспечивает своевременное информи</w:t>
      </w:r>
      <w:r>
        <w:rPr>
          <w:sz w:val="22"/>
          <w:szCs w:val="22"/>
        </w:rPr>
        <w:t>рование З</w:t>
      </w:r>
      <w:r w:rsidRPr="0050419C">
        <w:rPr>
          <w:sz w:val="22"/>
          <w:szCs w:val="22"/>
        </w:rPr>
        <w:t>аявителей об этих изменениях и принимает</w:t>
      </w:r>
      <w:proofErr w:type="gramEnd"/>
      <w:r w:rsidRPr="0050419C">
        <w:rPr>
          <w:sz w:val="22"/>
          <w:szCs w:val="22"/>
        </w:rPr>
        <w:t xml:space="preserve"> меры, связанные с этими изменениями.</w:t>
      </w:r>
    </w:p>
    <w:p w:rsidR="00AE69B8" w:rsidRPr="0050419C" w:rsidRDefault="00AE69B8" w:rsidP="00EC468F">
      <w:pPr>
        <w:pStyle w:val="af4"/>
        <w:shd w:val="clear" w:color="auto" w:fill="FFFFFF"/>
        <w:spacing w:before="0" w:beforeAutospacing="0" w:after="0" w:afterAutospacing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ОС</w:t>
      </w:r>
      <w:r w:rsidRPr="0050419C">
        <w:rPr>
          <w:sz w:val="22"/>
          <w:szCs w:val="22"/>
        </w:rPr>
        <w:t xml:space="preserve"> рассматривает и другие изменения, влияющие на оценку соответствия, в том числе изменения, инициированные </w:t>
      </w:r>
      <w:r>
        <w:rPr>
          <w:sz w:val="22"/>
          <w:szCs w:val="22"/>
        </w:rPr>
        <w:t>З</w:t>
      </w:r>
      <w:r w:rsidRPr="0050419C">
        <w:rPr>
          <w:sz w:val="22"/>
          <w:szCs w:val="22"/>
        </w:rPr>
        <w:t>аявителем, и принимает решения о применении соответствующих мер.</w:t>
      </w:r>
    </w:p>
    <w:p w:rsidR="00AE69B8" w:rsidRPr="0044030C" w:rsidRDefault="00AE69B8" w:rsidP="00EC468F">
      <w:pPr>
        <w:pStyle w:val="af4"/>
        <w:shd w:val="clear" w:color="auto" w:fill="FFFFFF"/>
        <w:spacing w:before="0" w:beforeAutospacing="0" w:after="0" w:afterAutospacing="0"/>
        <w:ind w:firstLine="851"/>
        <w:jc w:val="both"/>
        <w:rPr>
          <w:spacing w:val="-4"/>
          <w:sz w:val="22"/>
          <w:szCs w:val="22"/>
        </w:rPr>
      </w:pPr>
      <w:r w:rsidRPr="0044030C">
        <w:rPr>
          <w:spacing w:val="-4"/>
          <w:sz w:val="22"/>
          <w:szCs w:val="22"/>
        </w:rPr>
        <w:tab/>
        <w:t>К мерам по реализации изменений, влияющих на оценку соответствия, при необходимости относятся:</w:t>
      </w:r>
    </w:p>
    <w:p w:rsidR="00AE69B8" w:rsidRPr="0050419C" w:rsidRDefault="00AE69B8" w:rsidP="00EC468F">
      <w:pPr>
        <w:pStyle w:val="af4"/>
        <w:shd w:val="clear" w:color="auto" w:fill="FFFFFF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50419C">
        <w:rPr>
          <w:sz w:val="22"/>
          <w:szCs w:val="22"/>
        </w:rPr>
        <w:t>- оценка соответствия;</w:t>
      </w:r>
    </w:p>
    <w:p w:rsidR="00AE69B8" w:rsidRPr="0050419C" w:rsidRDefault="00AE69B8" w:rsidP="00EC468F">
      <w:pPr>
        <w:pStyle w:val="af4"/>
        <w:shd w:val="clear" w:color="auto" w:fill="FFFFFF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50419C">
        <w:rPr>
          <w:sz w:val="22"/>
          <w:szCs w:val="22"/>
        </w:rPr>
        <w:t>- анализ;</w:t>
      </w:r>
    </w:p>
    <w:p w:rsidR="00AE69B8" w:rsidRPr="0050419C" w:rsidRDefault="00AE69B8" w:rsidP="00EC468F">
      <w:pPr>
        <w:pStyle w:val="af4"/>
        <w:shd w:val="clear" w:color="auto" w:fill="FFFFFF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50419C">
        <w:rPr>
          <w:sz w:val="22"/>
          <w:szCs w:val="22"/>
        </w:rPr>
        <w:t>- принятие решения;</w:t>
      </w:r>
    </w:p>
    <w:p w:rsidR="00AE69B8" w:rsidRPr="0050419C" w:rsidRDefault="00AE69B8" w:rsidP="00EC468F">
      <w:pPr>
        <w:pStyle w:val="af4"/>
        <w:shd w:val="clear" w:color="auto" w:fill="FFFFFF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50419C">
        <w:rPr>
          <w:sz w:val="22"/>
          <w:szCs w:val="22"/>
        </w:rPr>
        <w:t>- выпуск пересмотренной официальной документации для расширения или сужения области сертификации;</w:t>
      </w:r>
    </w:p>
    <w:p w:rsidR="00AE69B8" w:rsidRDefault="00AE69B8" w:rsidP="00EC468F">
      <w:pPr>
        <w:pStyle w:val="af4"/>
        <w:shd w:val="clear" w:color="auto" w:fill="FFFFFF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50419C">
        <w:rPr>
          <w:sz w:val="22"/>
          <w:szCs w:val="22"/>
        </w:rPr>
        <w:t>- выпуск документации, касающейся мер по инспекционному контролю (если он являются частью схем сертификации).</w:t>
      </w:r>
    </w:p>
    <w:p w:rsidR="00F063E3" w:rsidRDefault="00F063E3" w:rsidP="00EC468F">
      <w:pPr>
        <w:ind w:firstLine="851"/>
      </w:pPr>
    </w:p>
    <w:sectPr w:rsidR="00F063E3" w:rsidSect="00E22291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571"/>
    <w:multiLevelType w:val="multilevel"/>
    <w:tmpl w:val="F96EB322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1111"/>
      <w:isLgl/>
      <w:lvlText w:val="%1.%2.%3.%4."/>
      <w:lvlJc w:val="left"/>
      <w:pPr>
        <w:ind w:left="1943" w:hanging="1080"/>
      </w:pPr>
      <w:rPr>
        <w:rFonts w:hint="default"/>
      </w:rPr>
    </w:lvl>
    <w:lvl w:ilvl="4">
      <w:start w:val="1"/>
      <w:numFmt w:val="decimal"/>
      <w:pStyle w:val="11111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3" w:hanging="2160"/>
      </w:pPr>
      <w:rPr>
        <w:rFonts w:hint="default"/>
      </w:rPr>
    </w:lvl>
  </w:abstractNum>
  <w:abstractNum w:abstractNumId="1">
    <w:nsid w:val="0FD34BBC"/>
    <w:multiLevelType w:val="hybridMultilevel"/>
    <w:tmpl w:val="6404475C"/>
    <w:lvl w:ilvl="0" w:tplc="3460CE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0C75419"/>
    <w:multiLevelType w:val="hybridMultilevel"/>
    <w:tmpl w:val="937EF6FC"/>
    <w:lvl w:ilvl="0" w:tplc="2C30A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B011A"/>
    <w:multiLevelType w:val="hybridMultilevel"/>
    <w:tmpl w:val="C5F4ADE8"/>
    <w:lvl w:ilvl="0" w:tplc="3460C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5C6AF5"/>
    <w:multiLevelType w:val="hybridMultilevel"/>
    <w:tmpl w:val="0D805D44"/>
    <w:lvl w:ilvl="0" w:tplc="3460C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8B15E5"/>
    <w:multiLevelType w:val="hybridMultilevel"/>
    <w:tmpl w:val="450EAC7E"/>
    <w:lvl w:ilvl="0" w:tplc="3460C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636233"/>
    <w:multiLevelType w:val="hybridMultilevel"/>
    <w:tmpl w:val="2436A7B6"/>
    <w:lvl w:ilvl="0" w:tplc="3460C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1872C5"/>
    <w:multiLevelType w:val="hybridMultilevel"/>
    <w:tmpl w:val="868063CC"/>
    <w:lvl w:ilvl="0" w:tplc="3460C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0B4F20"/>
    <w:multiLevelType w:val="hybridMultilevel"/>
    <w:tmpl w:val="760E8792"/>
    <w:lvl w:ilvl="0" w:tplc="9BA0C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705E"/>
    <w:multiLevelType w:val="hybridMultilevel"/>
    <w:tmpl w:val="0EAC4302"/>
    <w:lvl w:ilvl="0" w:tplc="3460C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137F8A"/>
    <w:multiLevelType w:val="hybridMultilevel"/>
    <w:tmpl w:val="5B765874"/>
    <w:lvl w:ilvl="0" w:tplc="9BA0C07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46D7AD6"/>
    <w:multiLevelType w:val="hybridMultilevel"/>
    <w:tmpl w:val="8D463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843001"/>
    <w:multiLevelType w:val="hybridMultilevel"/>
    <w:tmpl w:val="89805EB4"/>
    <w:lvl w:ilvl="0" w:tplc="3460C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CE1C6E"/>
    <w:multiLevelType w:val="multilevel"/>
    <w:tmpl w:val="DFA0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F953ED"/>
    <w:multiLevelType w:val="hybridMultilevel"/>
    <w:tmpl w:val="0C789322"/>
    <w:lvl w:ilvl="0" w:tplc="3460C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F02B59"/>
    <w:multiLevelType w:val="hybridMultilevel"/>
    <w:tmpl w:val="7108B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753367"/>
    <w:multiLevelType w:val="hybridMultilevel"/>
    <w:tmpl w:val="608662A0"/>
    <w:lvl w:ilvl="0" w:tplc="3460C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E016F6"/>
    <w:multiLevelType w:val="hybridMultilevel"/>
    <w:tmpl w:val="3878AC4E"/>
    <w:lvl w:ilvl="0" w:tplc="3460C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34101D"/>
    <w:multiLevelType w:val="hybridMultilevel"/>
    <w:tmpl w:val="CDF0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A6B1B"/>
    <w:multiLevelType w:val="hybridMultilevel"/>
    <w:tmpl w:val="71483F62"/>
    <w:lvl w:ilvl="0" w:tplc="3460CE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0C60480"/>
    <w:multiLevelType w:val="hybridMultilevel"/>
    <w:tmpl w:val="C7D851BA"/>
    <w:lvl w:ilvl="0" w:tplc="3460C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5973A1"/>
    <w:multiLevelType w:val="hybridMultilevel"/>
    <w:tmpl w:val="5922EF6C"/>
    <w:lvl w:ilvl="0" w:tplc="3460C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5A51D5"/>
    <w:multiLevelType w:val="hybridMultilevel"/>
    <w:tmpl w:val="63B2068E"/>
    <w:lvl w:ilvl="0" w:tplc="3460C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15060"/>
    <w:multiLevelType w:val="multilevel"/>
    <w:tmpl w:val="8E723ED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425"/>
      </w:p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E744ACA"/>
    <w:multiLevelType w:val="hybridMultilevel"/>
    <w:tmpl w:val="ED3004FE"/>
    <w:lvl w:ilvl="0" w:tplc="3460CE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D5663B"/>
    <w:multiLevelType w:val="hybridMultilevel"/>
    <w:tmpl w:val="3F589A5E"/>
    <w:lvl w:ilvl="0" w:tplc="3460C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4165CD"/>
    <w:multiLevelType w:val="hybridMultilevel"/>
    <w:tmpl w:val="7FD8E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E4EA7"/>
    <w:multiLevelType w:val="hybridMultilevel"/>
    <w:tmpl w:val="562E9FC2"/>
    <w:lvl w:ilvl="0" w:tplc="3460CE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79146FE"/>
    <w:multiLevelType w:val="hybridMultilevel"/>
    <w:tmpl w:val="7C56892E"/>
    <w:lvl w:ilvl="0" w:tplc="3460C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923638"/>
    <w:multiLevelType w:val="hybridMultilevel"/>
    <w:tmpl w:val="62F01858"/>
    <w:lvl w:ilvl="0" w:tplc="3460C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E50FAE"/>
    <w:multiLevelType w:val="hybridMultilevel"/>
    <w:tmpl w:val="88BACBD0"/>
    <w:lvl w:ilvl="0" w:tplc="3460CE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F454016"/>
    <w:multiLevelType w:val="multilevel"/>
    <w:tmpl w:val="85E08C0A"/>
    <w:lvl w:ilvl="0">
      <w:start w:val="1"/>
      <w:numFmt w:val="decimal"/>
      <w:pStyle w:val="10"/>
      <w:lvlText w:val="%1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3"/>
  </w:num>
  <w:num w:numId="2">
    <w:abstractNumId w:val="31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29"/>
  </w:num>
  <w:num w:numId="10">
    <w:abstractNumId w:val="4"/>
  </w:num>
  <w:num w:numId="11">
    <w:abstractNumId w:val="16"/>
  </w:num>
  <w:num w:numId="12">
    <w:abstractNumId w:val="3"/>
  </w:num>
  <w:num w:numId="13">
    <w:abstractNumId w:val="6"/>
  </w:num>
  <w:num w:numId="14">
    <w:abstractNumId w:val="12"/>
  </w:num>
  <w:num w:numId="15">
    <w:abstractNumId w:val="20"/>
  </w:num>
  <w:num w:numId="16">
    <w:abstractNumId w:val="21"/>
  </w:num>
  <w:num w:numId="17">
    <w:abstractNumId w:val="25"/>
  </w:num>
  <w:num w:numId="18">
    <w:abstractNumId w:val="17"/>
  </w:num>
  <w:num w:numId="19">
    <w:abstractNumId w:val="14"/>
  </w:num>
  <w:num w:numId="20">
    <w:abstractNumId w:val="18"/>
  </w:num>
  <w:num w:numId="21">
    <w:abstractNumId w:val="13"/>
  </w:num>
  <w:num w:numId="22">
    <w:abstractNumId w:val="15"/>
  </w:num>
  <w:num w:numId="23">
    <w:abstractNumId w:val="24"/>
  </w:num>
  <w:num w:numId="24">
    <w:abstractNumId w:val="27"/>
  </w:num>
  <w:num w:numId="25">
    <w:abstractNumId w:val="30"/>
  </w:num>
  <w:num w:numId="26">
    <w:abstractNumId w:val="19"/>
  </w:num>
  <w:num w:numId="27">
    <w:abstractNumId w:val="11"/>
  </w:num>
  <w:num w:numId="28">
    <w:abstractNumId w:val="5"/>
  </w:num>
  <w:num w:numId="29">
    <w:abstractNumId w:val="28"/>
  </w:num>
  <w:num w:numId="30">
    <w:abstractNumId w:val="2"/>
  </w:num>
  <w:num w:numId="31">
    <w:abstractNumId w:val="26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69B8"/>
    <w:rsid w:val="000F4B79"/>
    <w:rsid w:val="001C35FA"/>
    <w:rsid w:val="00266EBE"/>
    <w:rsid w:val="002F309E"/>
    <w:rsid w:val="002F6C35"/>
    <w:rsid w:val="00302D1F"/>
    <w:rsid w:val="004051DB"/>
    <w:rsid w:val="004B4C8D"/>
    <w:rsid w:val="00701B63"/>
    <w:rsid w:val="00940EC9"/>
    <w:rsid w:val="009D421E"/>
    <w:rsid w:val="00A01883"/>
    <w:rsid w:val="00A05C5A"/>
    <w:rsid w:val="00A83492"/>
    <w:rsid w:val="00A8555B"/>
    <w:rsid w:val="00AE69B8"/>
    <w:rsid w:val="00C258A8"/>
    <w:rsid w:val="00CD35F2"/>
    <w:rsid w:val="00D47163"/>
    <w:rsid w:val="00D9715A"/>
    <w:rsid w:val="00E22291"/>
    <w:rsid w:val="00EA6973"/>
    <w:rsid w:val="00EC468F"/>
    <w:rsid w:val="00F063E3"/>
    <w:rsid w:val="00F2021B"/>
    <w:rsid w:val="00F62E90"/>
    <w:rsid w:val="00FB68CA"/>
    <w:rsid w:val="00FD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ind w:left="2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B8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basedOn w:val="a"/>
    <w:next w:val="a"/>
    <w:link w:val="12"/>
    <w:qFormat/>
    <w:rsid w:val="00AE69B8"/>
    <w:pPr>
      <w:keepNext/>
      <w:numPr>
        <w:numId w:val="2"/>
      </w:numPr>
      <w:outlineLvl w:val="0"/>
    </w:pPr>
  </w:style>
  <w:style w:type="paragraph" w:styleId="2">
    <w:name w:val="heading 2"/>
    <w:basedOn w:val="a"/>
    <w:next w:val="a"/>
    <w:link w:val="20"/>
    <w:qFormat/>
    <w:rsid w:val="00AE69B8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E69B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E69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E69B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E69B8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AE69B8"/>
    <w:pPr>
      <w:keepNext/>
      <w:shd w:val="clear" w:color="auto" w:fill="FFFFFF"/>
      <w:tabs>
        <w:tab w:val="left" w:pos="2659"/>
      </w:tabs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AE69B8"/>
    <w:pPr>
      <w:keepNext/>
      <w:shd w:val="clear" w:color="auto" w:fill="FFFFFF"/>
      <w:spacing w:before="250"/>
      <w:ind w:left="22"/>
      <w:jc w:val="center"/>
      <w:outlineLvl w:val="7"/>
    </w:pPr>
    <w:rPr>
      <w:b/>
      <w:bCs/>
      <w:color w:val="000000"/>
      <w:spacing w:val="-8"/>
      <w:sz w:val="25"/>
      <w:szCs w:val="25"/>
    </w:rPr>
  </w:style>
  <w:style w:type="paragraph" w:styleId="9">
    <w:name w:val="heading 9"/>
    <w:basedOn w:val="a"/>
    <w:next w:val="a"/>
    <w:link w:val="90"/>
    <w:qFormat/>
    <w:rsid w:val="00AE69B8"/>
    <w:pPr>
      <w:keepNext/>
      <w:shd w:val="clear" w:color="auto" w:fill="FFFFFF"/>
      <w:spacing w:before="521"/>
      <w:ind w:left="7"/>
      <w:jc w:val="center"/>
      <w:outlineLvl w:val="8"/>
    </w:pPr>
    <w:rPr>
      <w:b/>
      <w:bCs/>
      <w:color w:val="000000"/>
      <w:spacing w:val="-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AE6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6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69B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6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69B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69B8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E69B8"/>
    <w:rPr>
      <w:rFonts w:ascii="Times New Roman" w:eastAsia="Times New Roman" w:hAnsi="Times New Roman" w:cs="Times New Roman"/>
      <w:b/>
      <w:bCs/>
      <w:color w:val="000000"/>
      <w:spacing w:val="-8"/>
      <w:sz w:val="25"/>
      <w:szCs w:val="25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AE69B8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ru-RU"/>
    </w:rPr>
  </w:style>
  <w:style w:type="character" w:styleId="a3">
    <w:name w:val="page number"/>
    <w:basedOn w:val="a0"/>
    <w:rsid w:val="00AE69B8"/>
  </w:style>
  <w:style w:type="paragraph" w:styleId="a4">
    <w:name w:val="header"/>
    <w:basedOn w:val="a"/>
    <w:link w:val="a5"/>
    <w:rsid w:val="00AE69B8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AE69B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rsid w:val="00AE69B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69B8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2">
    <w:name w:val="Normal2"/>
    <w:basedOn w:val="a"/>
    <w:rsid w:val="00AE69B8"/>
    <w:pPr>
      <w:spacing w:after="240"/>
      <w:ind w:left="709" w:hanging="709"/>
    </w:pPr>
    <w:rPr>
      <w:rFonts w:ascii="Times" w:hAnsi="Times"/>
      <w:sz w:val="26"/>
      <w:lang w:val="en-GB"/>
    </w:rPr>
  </w:style>
  <w:style w:type="paragraph" w:customStyle="1" w:styleId="Normal1">
    <w:name w:val="Normal1"/>
    <w:basedOn w:val="a"/>
    <w:rsid w:val="00AE69B8"/>
    <w:rPr>
      <w:rFonts w:ascii="Times" w:hAnsi="Times"/>
      <w:sz w:val="26"/>
      <w:lang w:val="en-GB"/>
    </w:rPr>
  </w:style>
  <w:style w:type="paragraph" w:styleId="a8">
    <w:name w:val="Body Text Indent"/>
    <w:basedOn w:val="a"/>
    <w:link w:val="a9"/>
    <w:rsid w:val="00AE69B8"/>
    <w:pPr>
      <w:spacing w:before="240"/>
      <w:ind w:firstLine="5812"/>
    </w:pPr>
  </w:style>
  <w:style w:type="character" w:customStyle="1" w:styleId="a9">
    <w:name w:val="Основной текст с отступом Знак"/>
    <w:basedOn w:val="a0"/>
    <w:link w:val="a8"/>
    <w:rsid w:val="00AE69B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AE69B8"/>
    <w:pPr>
      <w:spacing w:before="120"/>
      <w:ind w:firstLine="567"/>
    </w:pPr>
  </w:style>
  <w:style w:type="character" w:customStyle="1" w:styleId="22">
    <w:name w:val="Основной текст с отступом 2 Знак"/>
    <w:basedOn w:val="a0"/>
    <w:link w:val="21"/>
    <w:rsid w:val="00AE69B8"/>
    <w:rPr>
      <w:rFonts w:ascii="Times New Roman" w:eastAsia="Times New Roman" w:hAnsi="Times New Roman" w:cs="Times New Roman"/>
      <w:sz w:val="24"/>
      <w:szCs w:val="20"/>
    </w:rPr>
  </w:style>
  <w:style w:type="paragraph" w:styleId="13">
    <w:name w:val="toc 1"/>
    <w:basedOn w:val="a"/>
    <w:next w:val="a"/>
    <w:autoRedefine/>
    <w:rsid w:val="00AE69B8"/>
    <w:pPr>
      <w:tabs>
        <w:tab w:val="left" w:pos="426"/>
        <w:tab w:val="left" w:pos="1843"/>
        <w:tab w:val="right" w:leader="dot" w:pos="9344"/>
      </w:tabs>
      <w:spacing w:line="276" w:lineRule="auto"/>
      <w:ind w:left="425" w:hanging="425"/>
    </w:pPr>
    <w:rPr>
      <w:noProof/>
      <w:color w:val="FF0000"/>
    </w:rPr>
  </w:style>
  <w:style w:type="paragraph" w:styleId="23">
    <w:name w:val="toc 2"/>
    <w:basedOn w:val="a"/>
    <w:next w:val="a"/>
    <w:autoRedefine/>
    <w:rsid w:val="00AE69B8"/>
    <w:pPr>
      <w:ind w:left="240"/>
    </w:pPr>
  </w:style>
  <w:style w:type="paragraph" w:styleId="31">
    <w:name w:val="toc 3"/>
    <w:basedOn w:val="a"/>
    <w:next w:val="a"/>
    <w:autoRedefine/>
    <w:rsid w:val="00AE69B8"/>
    <w:pPr>
      <w:ind w:left="480"/>
    </w:pPr>
  </w:style>
  <w:style w:type="paragraph" w:styleId="41">
    <w:name w:val="toc 4"/>
    <w:basedOn w:val="a"/>
    <w:next w:val="a"/>
    <w:autoRedefine/>
    <w:semiHidden/>
    <w:rsid w:val="00AE69B8"/>
    <w:pPr>
      <w:ind w:left="720"/>
    </w:pPr>
  </w:style>
  <w:style w:type="paragraph" w:styleId="51">
    <w:name w:val="toc 5"/>
    <w:basedOn w:val="a"/>
    <w:next w:val="a"/>
    <w:autoRedefine/>
    <w:semiHidden/>
    <w:rsid w:val="00AE69B8"/>
    <w:pPr>
      <w:ind w:left="960"/>
    </w:pPr>
  </w:style>
  <w:style w:type="paragraph" w:styleId="61">
    <w:name w:val="toc 6"/>
    <w:basedOn w:val="a"/>
    <w:next w:val="a"/>
    <w:autoRedefine/>
    <w:semiHidden/>
    <w:rsid w:val="00AE69B8"/>
    <w:pPr>
      <w:ind w:left="1200"/>
    </w:pPr>
  </w:style>
  <w:style w:type="paragraph" w:styleId="71">
    <w:name w:val="toc 7"/>
    <w:basedOn w:val="a"/>
    <w:next w:val="a"/>
    <w:autoRedefine/>
    <w:semiHidden/>
    <w:rsid w:val="00AE69B8"/>
    <w:pPr>
      <w:ind w:left="1440"/>
    </w:pPr>
  </w:style>
  <w:style w:type="paragraph" w:styleId="81">
    <w:name w:val="toc 8"/>
    <w:basedOn w:val="a"/>
    <w:next w:val="a"/>
    <w:autoRedefine/>
    <w:semiHidden/>
    <w:rsid w:val="00AE69B8"/>
    <w:pPr>
      <w:ind w:left="1680"/>
    </w:pPr>
  </w:style>
  <w:style w:type="paragraph" w:styleId="91">
    <w:name w:val="toc 9"/>
    <w:basedOn w:val="a"/>
    <w:next w:val="a"/>
    <w:autoRedefine/>
    <w:semiHidden/>
    <w:rsid w:val="00AE69B8"/>
    <w:pPr>
      <w:ind w:left="1920"/>
    </w:pPr>
  </w:style>
  <w:style w:type="paragraph" w:styleId="32">
    <w:name w:val="Body Text Indent 3"/>
    <w:basedOn w:val="a"/>
    <w:link w:val="33"/>
    <w:rsid w:val="00AE69B8"/>
    <w:pPr>
      <w:ind w:firstLine="567"/>
      <w:jc w:val="both"/>
    </w:pPr>
  </w:style>
  <w:style w:type="character" w:customStyle="1" w:styleId="33">
    <w:name w:val="Основной текст с отступом 3 Знак"/>
    <w:basedOn w:val="a0"/>
    <w:link w:val="32"/>
    <w:rsid w:val="00AE69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AE69B8"/>
    <w:rPr>
      <w:sz w:val="28"/>
    </w:rPr>
  </w:style>
  <w:style w:type="character" w:customStyle="1" w:styleId="ab">
    <w:name w:val="Основной текст Знак"/>
    <w:basedOn w:val="a0"/>
    <w:link w:val="aa"/>
    <w:rsid w:val="00AE69B8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lock Text"/>
    <w:basedOn w:val="a"/>
    <w:rsid w:val="00AE69B8"/>
    <w:pPr>
      <w:shd w:val="clear" w:color="auto" w:fill="FFFFFF"/>
      <w:spacing w:line="324" w:lineRule="exact"/>
      <w:ind w:left="142" w:right="7"/>
      <w:jc w:val="both"/>
    </w:pPr>
    <w:rPr>
      <w:color w:val="000000"/>
      <w:spacing w:val="9"/>
      <w:sz w:val="28"/>
      <w:szCs w:val="26"/>
    </w:rPr>
  </w:style>
  <w:style w:type="paragraph" w:styleId="24">
    <w:name w:val="Body Text 2"/>
    <w:basedOn w:val="a"/>
    <w:link w:val="25"/>
    <w:rsid w:val="00AE69B8"/>
    <w:pPr>
      <w:shd w:val="clear" w:color="auto" w:fill="FFFFFF"/>
      <w:spacing w:before="2" w:line="319" w:lineRule="exact"/>
    </w:pPr>
    <w:rPr>
      <w:color w:val="000000"/>
      <w:spacing w:val="3"/>
      <w:sz w:val="28"/>
      <w:szCs w:val="27"/>
    </w:rPr>
  </w:style>
  <w:style w:type="character" w:customStyle="1" w:styleId="25">
    <w:name w:val="Основной текст 2 Знак"/>
    <w:basedOn w:val="a0"/>
    <w:link w:val="24"/>
    <w:rsid w:val="00AE69B8"/>
    <w:rPr>
      <w:rFonts w:ascii="Times New Roman" w:eastAsia="Times New Roman" w:hAnsi="Times New Roman" w:cs="Times New Roman"/>
      <w:color w:val="000000"/>
      <w:spacing w:val="3"/>
      <w:sz w:val="28"/>
      <w:szCs w:val="27"/>
      <w:shd w:val="clear" w:color="auto" w:fill="FFFFFF"/>
    </w:rPr>
  </w:style>
  <w:style w:type="paragraph" w:styleId="ad">
    <w:name w:val="Title"/>
    <w:basedOn w:val="a"/>
    <w:link w:val="ae"/>
    <w:qFormat/>
    <w:rsid w:val="00AE69B8"/>
    <w:pPr>
      <w:widowControl w:val="0"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</w:rPr>
  </w:style>
  <w:style w:type="character" w:customStyle="1" w:styleId="ae">
    <w:name w:val="Название Знак"/>
    <w:basedOn w:val="a0"/>
    <w:link w:val="ad"/>
    <w:rsid w:val="00AE69B8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styleId="af">
    <w:name w:val="Hyperlink"/>
    <w:rsid w:val="00AE69B8"/>
    <w:rPr>
      <w:color w:val="0000FF"/>
      <w:u w:val="single"/>
    </w:rPr>
  </w:style>
  <w:style w:type="paragraph" w:styleId="34">
    <w:name w:val="Body Text 3"/>
    <w:basedOn w:val="a"/>
    <w:link w:val="35"/>
    <w:rsid w:val="00AE69B8"/>
    <w:pPr>
      <w:shd w:val="clear" w:color="auto" w:fill="FFFFFF"/>
      <w:spacing w:line="274" w:lineRule="exact"/>
    </w:pPr>
    <w:rPr>
      <w:color w:val="000000"/>
      <w:spacing w:val="-1"/>
      <w:szCs w:val="24"/>
    </w:rPr>
  </w:style>
  <w:style w:type="character" w:customStyle="1" w:styleId="35">
    <w:name w:val="Основной текст 3 Знак"/>
    <w:basedOn w:val="a0"/>
    <w:link w:val="34"/>
    <w:rsid w:val="00AE69B8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table" w:styleId="af0">
    <w:name w:val="Table Grid"/>
    <w:basedOn w:val="a1"/>
    <w:uiPriority w:val="59"/>
    <w:rsid w:val="00AE69B8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E69B8"/>
  </w:style>
  <w:style w:type="paragraph" w:styleId="af1">
    <w:name w:val="Balloon Text"/>
    <w:basedOn w:val="a"/>
    <w:link w:val="af2"/>
    <w:uiPriority w:val="99"/>
    <w:rsid w:val="00AE69B8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AE69B8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AE69B8"/>
    <w:pPr>
      <w:autoSpaceDE w:val="0"/>
      <w:autoSpaceDN w:val="0"/>
      <w:adjustRightInd w:val="0"/>
      <w:spacing w:line="240" w:lineRule="auto"/>
      <w:ind w:left="0"/>
      <w:jc w:val="left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formattext">
    <w:name w:val="formattext"/>
    <w:basedOn w:val="a"/>
    <w:rsid w:val="00AE69B8"/>
    <w:pPr>
      <w:spacing w:before="100" w:beforeAutospacing="1" w:after="100" w:afterAutospacing="1"/>
    </w:pPr>
    <w:rPr>
      <w:szCs w:val="24"/>
    </w:rPr>
  </w:style>
  <w:style w:type="paragraph" w:customStyle="1" w:styleId="14">
    <w:name w:val="Стиль1"/>
    <w:basedOn w:val="a"/>
    <w:rsid w:val="00AE69B8"/>
    <w:pPr>
      <w:tabs>
        <w:tab w:val="num" w:pos="1211"/>
      </w:tabs>
      <w:ind w:firstLine="851"/>
    </w:pPr>
    <w:rPr>
      <w:lang w:eastAsia="en-US"/>
    </w:rPr>
  </w:style>
  <w:style w:type="paragraph" w:customStyle="1" w:styleId="15">
    <w:name w:val="заголовок 1"/>
    <w:basedOn w:val="a"/>
    <w:next w:val="a"/>
    <w:rsid w:val="00AE69B8"/>
    <w:pPr>
      <w:keepNext/>
      <w:tabs>
        <w:tab w:val="left" w:pos="8520"/>
      </w:tabs>
      <w:autoSpaceDE w:val="0"/>
      <w:autoSpaceDN w:val="0"/>
      <w:ind w:firstLine="527"/>
      <w:outlineLvl w:val="0"/>
    </w:pPr>
    <w:rPr>
      <w:szCs w:val="24"/>
    </w:rPr>
  </w:style>
  <w:style w:type="paragraph" w:styleId="af3">
    <w:name w:val="List Paragraph"/>
    <w:basedOn w:val="a"/>
    <w:uiPriority w:val="34"/>
    <w:qFormat/>
    <w:rsid w:val="00AE69B8"/>
    <w:pPr>
      <w:ind w:left="720"/>
      <w:contextualSpacing/>
    </w:pPr>
    <w:rPr>
      <w:rFonts w:ascii="Arial" w:hAnsi="Arial"/>
      <w:sz w:val="20"/>
    </w:rPr>
  </w:style>
  <w:style w:type="paragraph" w:styleId="af4">
    <w:name w:val="Normal (Web)"/>
    <w:basedOn w:val="a"/>
    <w:uiPriority w:val="99"/>
    <w:unhideWhenUsed/>
    <w:rsid w:val="00AE69B8"/>
    <w:pPr>
      <w:spacing w:before="100" w:beforeAutospacing="1" w:after="100" w:afterAutospacing="1"/>
    </w:pPr>
    <w:rPr>
      <w:szCs w:val="24"/>
    </w:rPr>
  </w:style>
  <w:style w:type="table" w:customStyle="1" w:styleId="16">
    <w:name w:val="Сетка таблицы1"/>
    <w:basedOn w:val="a1"/>
    <w:next w:val="af0"/>
    <w:uiPriority w:val="39"/>
    <w:rsid w:val="00AE69B8"/>
    <w:pPr>
      <w:spacing w:line="240" w:lineRule="auto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екстДокЖирЦентр"/>
    <w:basedOn w:val="a"/>
    <w:link w:val="af6"/>
    <w:qFormat/>
    <w:rsid w:val="00AE69B8"/>
    <w:pPr>
      <w:spacing w:line="360" w:lineRule="auto"/>
      <w:jc w:val="center"/>
    </w:pPr>
    <w:rPr>
      <w:b/>
      <w:color w:val="000000"/>
      <w:sz w:val="28"/>
      <w:szCs w:val="28"/>
    </w:rPr>
  </w:style>
  <w:style w:type="character" w:customStyle="1" w:styleId="af6">
    <w:name w:val="ТекстДокЖирЦентр Знак"/>
    <w:link w:val="af5"/>
    <w:rsid w:val="00AE69B8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">
    <w:name w:val="1"/>
    <w:basedOn w:val="10"/>
    <w:next w:val="10"/>
    <w:qFormat/>
    <w:rsid w:val="00AE69B8"/>
    <w:pPr>
      <w:keepLines/>
      <w:numPr>
        <w:numId w:val="3"/>
      </w:numPr>
      <w:spacing w:before="480" w:line="360" w:lineRule="auto"/>
    </w:pPr>
    <w:rPr>
      <w:b/>
      <w:bCs/>
      <w:sz w:val="32"/>
      <w:szCs w:val="32"/>
      <w:lang w:eastAsia="en-US"/>
    </w:rPr>
  </w:style>
  <w:style w:type="paragraph" w:customStyle="1" w:styleId="11">
    <w:name w:val="1.1."/>
    <w:basedOn w:val="a"/>
    <w:next w:val="2"/>
    <w:qFormat/>
    <w:rsid w:val="00AE69B8"/>
    <w:pPr>
      <w:keepNext/>
      <w:numPr>
        <w:ilvl w:val="1"/>
        <w:numId w:val="3"/>
      </w:numPr>
      <w:spacing w:before="120" w:line="360" w:lineRule="auto"/>
      <w:jc w:val="both"/>
      <w:outlineLvl w:val="1"/>
    </w:pPr>
    <w:rPr>
      <w:b/>
      <w:iCs/>
      <w:sz w:val="28"/>
      <w:szCs w:val="28"/>
    </w:rPr>
  </w:style>
  <w:style w:type="paragraph" w:customStyle="1" w:styleId="111">
    <w:name w:val="1.1.1"/>
    <w:basedOn w:val="3"/>
    <w:next w:val="3"/>
    <w:link w:val="1110"/>
    <w:qFormat/>
    <w:rsid w:val="00AE69B8"/>
    <w:pPr>
      <w:keepLines/>
      <w:numPr>
        <w:ilvl w:val="2"/>
        <w:numId w:val="3"/>
      </w:numPr>
      <w:spacing w:before="200" w:line="360" w:lineRule="auto"/>
      <w:jc w:val="both"/>
    </w:pPr>
    <w:rPr>
      <w:szCs w:val="28"/>
    </w:rPr>
  </w:style>
  <w:style w:type="character" w:customStyle="1" w:styleId="1110">
    <w:name w:val="1.1.1 Знак"/>
    <w:link w:val="111"/>
    <w:rsid w:val="00AE69B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11">
    <w:name w:val="1.1.1.1."/>
    <w:basedOn w:val="4"/>
    <w:qFormat/>
    <w:rsid w:val="00AE69B8"/>
    <w:pPr>
      <w:keepLines/>
      <w:numPr>
        <w:ilvl w:val="3"/>
        <w:numId w:val="3"/>
      </w:numPr>
      <w:tabs>
        <w:tab w:val="num" w:pos="1559"/>
      </w:tabs>
      <w:spacing w:before="200" w:line="360" w:lineRule="auto"/>
      <w:ind w:left="1559" w:hanging="992"/>
      <w:jc w:val="both"/>
    </w:pPr>
    <w:rPr>
      <w:b/>
      <w:bCs/>
      <w:iCs/>
      <w:color w:val="000000"/>
      <w:szCs w:val="28"/>
      <w:lang w:eastAsia="en-US"/>
    </w:rPr>
  </w:style>
  <w:style w:type="paragraph" w:customStyle="1" w:styleId="11111">
    <w:name w:val="1.1.1.1.1."/>
    <w:basedOn w:val="5"/>
    <w:qFormat/>
    <w:rsid w:val="00AE69B8"/>
    <w:pPr>
      <w:keepLines/>
      <w:numPr>
        <w:ilvl w:val="4"/>
        <w:numId w:val="3"/>
      </w:numPr>
      <w:tabs>
        <w:tab w:val="num" w:pos="3348"/>
      </w:tabs>
      <w:spacing w:before="200" w:line="360" w:lineRule="auto"/>
      <w:ind w:left="3348"/>
      <w:jc w:val="both"/>
    </w:pPr>
    <w:rPr>
      <w:b/>
      <w:bCs/>
      <w:color w:val="000000"/>
      <w:szCs w:val="28"/>
      <w:lang w:eastAsia="en-US"/>
    </w:rPr>
  </w:style>
  <w:style w:type="table" w:customStyle="1" w:styleId="26">
    <w:name w:val="Сетка таблицы2"/>
    <w:basedOn w:val="a1"/>
    <w:next w:val="af0"/>
    <w:uiPriority w:val="59"/>
    <w:rsid w:val="00AE69B8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0"/>
    <w:next w:val="a"/>
    <w:uiPriority w:val="39"/>
    <w:unhideWhenUsed/>
    <w:qFormat/>
    <w:rsid w:val="00AE69B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character" w:customStyle="1" w:styleId="blk">
    <w:name w:val="blk"/>
    <w:basedOn w:val="a0"/>
    <w:rsid w:val="00AE69B8"/>
  </w:style>
  <w:style w:type="paragraph" w:customStyle="1" w:styleId="ConsPlusNonformat">
    <w:name w:val="ConsPlusNonformat"/>
    <w:rsid w:val="00AE69B8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азвание1"/>
    <w:basedOn w:val="a"/>
    <w:rsid w:val="00AE69B8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7">
    <w:name w:val="Стиль2"/>
    <w:basedOn w:val="ad"/>
    <w:rsid w:val="00AE69B8"/>
    <w:pPr>
      <w:widowControl/>
      <w:overflowPunct/>
      <w:autoSpaceDE/>
      <w:autoSpaceDN/>
      <w:adjustRightInd/>
      <w:spacing w:before="0" w:after="0"/>
      <w:textAlignment w:val="auto"/>
    </w:pPr>
    <w:rPr>
      <w:rFonts w:ascii="Times New Roman" w:hAnsi="Times New Roman"/>
      <w:kern w:val="0"/>
      <w:sz w:val="24"/>
    </w:rPr>
  </w:style>
  <w:style w:type="paragraph" w:customStyle="1" w:styleId="af8">
    <w:name w:val="Абзац"/>
    <w:basedOn w:val="a"/>
    <w:rsid w:val="00AE69B8"/>
    <w:pPr>
      <w:ind w:firstLine="720"/>
      <w:jc w:val="both"/>
    </w:pPr>
  </w:style>
  <w:style w:type="paragraph" w:customStyle="1" w:styleId="af9">
    <w:name w:val="подстрочный шрифт"/>
    <w:basedOn w:val="af8"/>
    <w:rsid w:val="00AE69B8"/>
    <w:pPr>
      <w:ind w:firstLine="0"/>
      <w:jc w:val="center"/>
    </w:pPr>
    <w:rPr>
      <w:sz w:val="20"/>
    </w:rPr>
  </w:style>
  <w:style w:type="paragraph" w:customStyle="1" w:styleId="afa">
    <w:name w:val="Абзац в табл по ширине"/>
    <w:basedOn w:val="a"/>
    <w:rsid w:val="00AE69B8"/>
    <w:pPr>
      <w:jc w:val="both"/>
    </w:pPr>
  </w:style>
  <w:style w:type="paragraph" w:customStyle="1" w:styleId="afb">
    <w:name w:val="Абзац в табл по центру"/>
    <w:basedOn w:val="a"/>
    <w:rsid w:val="00AE69B8"/>
    <w:pPr>
      <w:jc w:val="center"/>
    </w:pPr>
  </w:style>
  <w:style w:type="paragraph" w:customStyle="1" w:styleId="-">
    <w:name w:val="абзац-таблица л. кр."/>
    <w:basedOn w:val="a"/>
    <w:rsid w:val="00AE69B8"/>
    <w:pPr>
      <w:ind w:left="-108" w:right="-108"/>
    </w:pPr>
  </w:style>
  <w:style w:type="paragraph" w:customStyle="1" w:styleId="afc">
    <w:name w:val="Абзац в таблице"/>
    <w:basedOn w:val="af8"/>
    <w:rsid w:val="00AE69B8"/>
    <w:pPr>
      <w:ind w:firstLine="0"/>
    </w:pPr>
  </w:style>
  <w:style w:type="paragraph" w:styleId="afd">
    <w:name w:val="footnote text"/>
    <w:basedOn w:val="a"/>
    <w:link w:val="afe"/>
    <w:uiPriority w:val="99"/>
    <w:unhideWhenUsed/>
    <w:rsid w:val="00AE69B8"/>
    <w:rPr>
      <w:rFonts w:ascii="Calibri" w:eastAsia="Calibri" w:hAnsi="Calibri"/>
      <w:sz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AE69B8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AE69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5173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2024-01-09T08:09:00Z</dcterms:created>
  <dcterms:modified xsi:type="dcterms:W3CDTF">2024-01-09T10:17:00Z</dcterms:modified>
</cp:coreProperties>
</file>