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b/>
          <w:b/>
          <w:bCs/>
        </w:rPr>
      </w:pPr>
      <w:r>
        <w:rPr>
          <w:b/>
          <w:bCs/>
        </w:rPr>
        <w:t xml:space="preserve">ДОГОВОР № </w:t>
      </w:r>
    </w:p>
    <w:p>
      <w:pPr>
        <w:pStyle w:val="BodyText2"/>
        <w:jc w:val="center"/>
        <w:rPr>
          <w:sz w:val="16"/>
        </w:rPr>
      </w:pPr>
      <w:r>
        <w:rPr>
          <w:sz w:val="16"/>
        </w:rPr>
      </w:r>
    </w:p>
    <w:p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Санкт Петербург                                                                                «  »___________20__ г.</w:t>
      </w:r>
    </w:p>
    <w:p>
      <w:pPr>
        <w:pStyle w:val="Normal"/>
        <w:tabs>
          <w:tab w:val="clear" w:pos="709"/>
          <w:tab w:val="left" w:pos="8222" w:leader="none"/>
        </w:tabs>
        <w:ind w:right="-2" w:hanging="0"/>
        <w:jc w:val="center"/>
        <w:rPr>
          <w:sz w:val="16"/>
        </w:rPr>
      </w:pPr>
      <w:r>
        <w:rPr>
          <w:sz w:val="16"/>
        </w:rPr>
      </w:r>
    </w:p>
    <w:p>
      <w:pPr>
        <w:pStyle w:val="BodyText2"/>
        <w:jc w:val="both"/>
        <w:rPr/>
      </w:pPr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ЗАКАЗЧИК, в лице </w:t>
      </w:r>
      <w:r>
        <w:rPr>
          <w:spacing w:val="-2"/>
          <w:sz w:val="24"/>
          <w:szCs w:val="24"/>
        </w:rPr>
        <w:t xml:space="preserve">Генерального директора </w:t>
      </w:r>
      <w:r>
        <w:rPr>
          <w:sz w:val="24"/>
          <w:szCs w:val="24"/>
        </w:rPr>
        <w:t>________________, действующего на основании Устава, с одной стороны, и Общество с ограниченной ответственностью «Испытательный центр ВНИИГС»,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н</w:t>
      </w:r>
      <w:r>
        <w:rPr>
          <w:sz w:val="24"/>
          <w:szCs w:val="24"/>
          <w:lang w:val="ru-RU"/>
        </w:rPr>
        <w:t xml:space="preserve">омер записи </w:t>
      </w:r>
      <w:r>
        <w:rPr>
          <w:sz w:val="24"/>
          <w:szCs w:val="24"/>
          <w:lang w:val="ru-RU"/>
        </w:rPr>
        <w:t xml:space="preserve">в РАЛ:                                </w:t>
      </w:r>
      <w:r>
        <w:rPr>
          <w:sz w:val="24"/>
          <w:szCs w:val="24"/>
        </w:rPr>
        <w:t xml:space="preserve">РОСС RU.0001.21СЛ35,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внесения</w:t>
      </w:r>
      <w:r>
        <w:rPr>
          <w:sz w:val="24"/>
          <w:szCs w:val="24"/>
        </w:rPr>
        <w:t xml:space="preserve"> 22.09.2014 г.,  – «ИСПОЛНИТЕЛЬ», в лице Генерального директора Лонкевич И.И., действующего на основании Устава, с другой стороны, заключили Договор о нижеследующем: ЗАКАЗЧИК поручает, а ИСПОЛНИТЕЛЬ принимает на себя обязательства в срок до __________________</w:t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Style18"/>
        <w:ind w:left="0" w:hanging="0"/>
        <w:rPr>
          <w:bCs/>
          <w:sz w:val="24"/>
          <w:szCs w:val="24"/>
        </w:rPr>
      </w:pPr>
      <w:r>
        <w:rPr>
          <w:sz w:val="24"/>
          <w:szCs w:val="24"/>
        </w:rPr>
        <w:t>Стоимость работы: ______________________</w:t>
      </w:r>
      <w:r>
        <w:rPr>
          <w:bCs/>
          <w:sz w:val="24"/>
          <w:szCs w:val="24"/>
        </w:rPr>
        <w:t xml:space="preserve"> рублей.</w:t>
      </w:r>
    </w:p>
    <w:p>
      <w:pPr>
        <w:pStyle w:val="Style18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Результаты испытаний являются собственностью ЗАКАЗЧИКА </w:t>
      </w:r>
    </w:p>
    <w:p>
      <w:pPr>
        <w:pStyle w:val="Style18"/>
        <w:ind w:left="0" w:hanging="0"/>
        <w:rPr>
          <w:sz w:val="24"/>
          <w:szCs w:val="24"/>
        </w:rPr>
      </w:pPr>
      <w:r>
        <w:rPr>
          <w:sz w:val="24"/>
          <w:szCs w:val="24"/>
        </w:rPr>
        <w:t>ЗАКАЗЧИК оплачивает услуги ИСПОЛНИТЕЛЯ в размере 100 % предоплаты.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Если иное прямо не предусмотрено Договором, законные проценты на сумму долга за период пользования любыми денежными средствам</w:t>
      </w:r>
      <w:bookmarkStart w:id="0" w:name="_GoBack"/>
      <w:bookmarkEnd w:id="0"/>
      <w:r>
        <w:rPr>
          <w:sz w:val="24"/>
          <w:szCs w:val="24"/>
        </w:rPr>
        <w:t>и по любому денежному обязательству каждой из Сторон  в соответствии со ст. 317.1 Гражданского кодекса РФ не начисляются и не подлежат к уплате противоположной Стороне по Договору.</w:t>
      </w:r>
    </w:p>
    <w:p>
      <w:pPr>
        <w:pStyle w:val="Normal"/>
        <w:rPr/>
      </w:pPr>
      <w:r>
        <w:rPr/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Исполнитель не является плательщиком НДС согласно статье 346.11, п.2, 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глава 26.2 НК РФ.</w:t>
      </w:r>
    </w:p>
    <w:p>
      <w:pPr>
        <w:pStyle w:val="Style14"/>
        <w:ind w:left="75" w:right="-2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Style14"/>
        <w:ind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ЗАКАЗЧИКА: </w:t>
      </w:r>
    </w:p>
    <w:p>
      <w:pPr>
        <w:pStyle w:val="Style14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Юр.адрес:_______________________________</w:t>
      </w:r>
    </w:p>
    <w:p>
      <w:pPr>
        <w:pStyle w:val="Style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Почт. адрес: _____________________________</w:t>
      </w:r>
    </w:p>
    <w:p>
      <w:pPr>
        <w:pStyle w:val="Style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 КПП _______________</w:t>
      </w:r>
    </w:p>
    <w:p>
      <w:pPr>
        <w:pStyle w:val="Style14"/>
        <w:ind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___________________ </w:t>
      </w:r>
    </w:p>
    <w:p>
      <w:pPr>
        <w:pStyle w:val="Style14"/>
        <w:ind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БАНКЕ___________________________________ </w:t>
      </w:r>
    </w:p>
    <w:p>
      <w:pPr>
        <w:pStyle w:val="Style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___________________, БИК ______________</w:t>
      </w:r>
    </w:p>
    <w:p>
      <w:pPr>
        <w:pStyle w:val="Style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Коды: ОКПО _____________, ОКВЭД ___________, ОГРН___________.</w:t>
      </w:r>
    </w:p>
    <w:p>
      <w:pPr>
        <w:pStyle w:val="Style1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Style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ИСПОЛНИТЕЛЯ: </w:t>
      </w:r>
    </w:p>
    <w:p>
      <w:pPr>
        <w:pStyle w:val="BodyText2"/>
        <w:widowControl w:val="false"/>
        <w:rPr/>
      </w:pPr>
      <w:r>
        <w:rPr>
          <w:sz w:val="24"/>
          <w:szCs w:val="24"/>
        </w:rPr>
        <w:t>ИСПОЛНИТЕЛЯ: ООО «ИЦ ВНИИГС»</w:t>
      </w:r>
    </w:p>
    <w:p>
      <w:pPr>
        <w:pStyle w:val="BodyText2"/>
        <w:ind w:left="0" w:right="0" w:hanging="0"/>
        <w:rPr>
          <w:sz w:val="12"/>
        </w:rPr>
      </w:pPr>
      <w:r>
        <w:rPr>
          <w:sz w:val="12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Адрес: 192019, Санкт-Петербург, ул. Хрустальная, д. 18,</w:t>
      </w:r>
      <w:r>
        <w:rPr>
          <w:spacing w:val="-4"/>
          <w:sz w:val="24"/>
          <w:szCs w:val="24"/>
        </w:rPr>
        <w:t xml:space="preserve"> литер А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ИНН 7811592463, КПП 781101001,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р/с 40702810101000001466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Ф-л Северо-Западный ПАО Банк «ФК ОТКРЫТИЕ»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К/с 30101810540300000795,  БИК 044030795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Коды: ОКПО  46898377, ОКВЭД 72.19, ОГРН 1147847351717</w:t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7"/>
        <w:gridCol w:w="4680"/>
      </w:tblGrid>
      <w:tr>
        <w:trPr/>
        <w:tc>
          <w:tcPr>
            <w:tcW w:w="4817" w:type="dxa"/>
            <w:tcBorders/>
            <w:shd w:fill="auto" w:val="clear"/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«ИЦ ВНИИГС» 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И.И. Лонкевич 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«____»___________20__ г.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>
            <w:pPr>
              <w:pStyle w:val="BodyText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«____»___________20__ г.</w:t>
            </w:r>
          </w:p>
        </w:tc>
      </w:tr>
    </w:tbl>
    <w:p>
      <w:pPr>
        <w:pStyle w:val="Style14"/>
        <w:ind w:right="0" w:hanging="0"/>
        <w:rPr/>
      </w:pPr>
      <w:r>
        <w:rPr/>
      </w:r>
    </w:p>
    <w:sectPr>
      <w:type w:val="nextPage"/>
      <w:pgSz w:w="11906" w:h="16838"/>
      <w:pgMar w:left="1418" w:right="851" w:header="0" w:top="851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09"/>
        <w:tab w:val="left" w:pos="8222" w:leader="none"/>
      </w:tabs>
      <w:ind w:right="-1333" w:hanging="0"/>
      <w:outlineLvl w:val="0"/>
    </w:pPr>
    <w:rPr>
      <w:rFonts w:ascii="Arial" w:hAnsi="Arial"/>
      <w:sz w:val="28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9"/>
        <w:tab w:val="left" w:pos="8222" w:leader="none"/>
      </w:tabs>
      <w:ind w:right="-1333" w:firstLine="567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30"/>
    <w:uiPriority w:val="99"/>
    <w:semiHidden/>
    <w:qFormat/>
    <w:rsid w:val="00d270e5"/>
    <w:rPr>
      <w:sz w:val="16"/>
      <w:szCs w:val="16"/>
    </w:rPr>
  </w:style>
  <w:style w:type="character" w:styleId="Style11" w:customStyle="1">
    <w:name w:val="Основной текст с отступом Знак"/>
    <w:basedOn w:val="DefaultParagraphFont"/>
    <w:link w:val="a4"/>
    <w:uiPriority w:val="99"/>
    <w:semiHidden/>
    <w:qFormat/>
    <w:rsid w:val="0022327a"/>
    <w:rPr/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aa28eb"/>
    <w:rPr>
      <w:rFonts w:ascii="Tahoma" w:hAnsi="Tahoma" w:cs="Tahoma"/>
      <w:sz w:val="16"/>
      <w:szCs w:val="16"/>
    </w:rPr>
  </w:style>
  <w:style w:type="character" w:styleId="21" w:customStyle="1">
    <w:name w:val="Основной текст 2 Знак"/>
    <w:basedOn w:val="DefaultParagraphFont"/>
    <w:link w:val="20"/>
    <w:qFormat/>
    <w:rsid w:val="005838d3"/>
    <w:rPr>
      <w:sz w:val="2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semiHidden/>
    <w:pPr>
      <w:tabs>
        <w:tab w:val="clear" w:pos="709"/>
        <w:tab w:val="left" w:pos="8222" w:leader="none"/>
      </w:tabs>
      <w:ind w:right="-1333" w:hanging="0"/>
    </w:pPr>
    <w:rPr>
      <w:rFonts w:ascii="Arial" w:hAnsi="Arial"/>
      <w:sz w:val="28"/>
    </w:rPr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21"/>
    <w:qFormat/>
    <w:pPr/>
    <w:rPr>
      <w:sz w:val="28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d270e5"/>
    <w:pPr>
      <w:spacing w:before="0" w:after="120"/>
    </w:pPr>
    <w:rPr>
      <w:sz w:val="16"/>
      <w:szCs w:val="16"/>
    </w:rPr>
  </w:style>
  <w:style w:type="paragraph" w:styleId="Style18">
    <w:name w:val="Body Text Indent"/>
    <w:basedOn w:val="Normal"/>
    <w:link w:val="a5"/>
    <w:uiPriority w:val="99"/>
    <w:semiHidden/>
    <w:unhideWhenUsed/>
    <w:rsid w:val="0022327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a28eb"/>
    <w:pPr/>
    <w:rPr>
      <w:rFonts w:ascii="Tahoma" w:hAnsi="Tahoma" w:cs="Tahoma"/>
      <w:sz w:val="16"/>
      <w:szCs w:val="16"/>
    </w:rPr>
  </w:style>
  <w:style w:type="paragraph" w:styleId="211">
    <w:name w:val="Основной текст 21"/>
    <w:basedOn w:val="Normal"/>
    <w:qFormat/>
    <w:pPr>
      <w:ind w:left="0" w:right="-71" w:hanging="0"/>
    </w:pPr>
    <w:rPr>
      <w:sz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Neat_Office/6.2.8.2$Windows_x86 LibreOffice_project/</Application>
  <Pages>1</Pages>
  <Words>229</Words>
  <Characters>1847</Characters>
  <CharactersWithSpaces>2173</CharactersWithSpaces>
  <Paragraphs>37</Paragraphs>
  <Company>ИЦ ВНИИГС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2015-10-05T07:12:00Z</dcterms:created>
  <dc:creator>Corporate</dc:creator>
  <dc:description/>
  <dc:language>ru-RU</dc:language>
  <cp:lastModifiedBy/>
  <cp:lastPrinted>2015-10-05T07:45:00Z</cp:lastPrinted>
  <dcterms:modified xsi:type="dcterms:W3CDTF">2020-09-30T10:55:34Z</dcterms:modified>
  <cp:revision>12</cp:revision>
  <dc:subject/>
  <dc:title>ДОГОВОР  № 105- 01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ИЦ ВНИИГС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